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179E2D6E" w14:textId="77777777" w:rsidR="00EC1520" w:rsidRDefault="00EC1520" w:rsidP="00EC1520">
      <w:pPr>
        <w:spacing w:line="240" w:lineRule="auto"/>
        <w:jc w:val="right"/>
        <w:rPr>
          <w:rFonts w:asciiTheme="majorHAnsi" w:hAnsiTheme="majorHAnsi" w:cstheme="majorHAnsi"/>
          <w:sz w:val="24"/>
          <w:szCs w:val="24"/>
        </w:rPr>
      </w:pPr>
      <w:bookmarkStart w:id="1" w:name="_Toc46752697"/>
    </w:p>
    <w:p w14:paraId="3AE50DBA" w14:textId="0B96C7DB" w:rsidR="009C0F15" w:rsidRPr="007558CD" w:rsidRDefault="00AA4813" w:rsidP="00EC1520">
      <w:pPr>
        <w:spacing w:line="240" w:lineRule="auto"/>
        <w:jc w:val="right"/>
        <w:rPr>
          <w:rFonts w:asciiTheme="majorHAnsi" w:hAnsiTheme="majorHAnsi" w:cstheme="majorHAnsi"/>
          <w:sz w:val="24"/>
          <w:szCs w:val="24"/>
        </w:rPr>
      </w:pPr>
      <w:r w:rsidRPr="007558CD">
        <w:rPr>
          <w:rFonts w:asciiTheme="majorHAnsi" w:hAnsiTheme="majorHAnsi" w:cstheme="majorHAnsi"/>
          <w:sz w:val="24"/>
          <w:szCs w:val="24"/>
        </w:rPr>
        <w:t xml:space="preserve">Santa Fe de Antioquia, </w:t>
      </w:r>
      <w:r w:rsidR="006D0370">
        <w:rPr>
          <w:rFonts w:asciiTheme="majorHAnsi" w:hAnsiTheme="majorHAnsi" w:cstheme="majorHAnsi"/>
          <w:sz w:val="24"/>
          <w:szCs w:val="24"/>
        </w:rPr>
        <w:t>3</w:t>
      </w:r>
      <w:r w:rsidR="002F542E">
        <w:rPr>
          <w:rFonts w:asciiTheme="majorHAnsi" w:hAnsiTheme="majorHAnsi" w:cstheme="majorHAnsi"/>
          <w:sz w:val="24"/>
          <w:szCs w:val="24"/>
        </w:rPr>
        <w:t>0</w:t>
      </w:r>
      <w:r w:rsidR="00391ECE">
        <w:rPr>
          <w:rFonts w:asciiTheme="majorHAnsi" w:hAnsiTheme="majorHAnsi" w:cstheme="majorHAnsi"/>
          <w:sz w:val="24"/>
          <w:szCs w:val="24"/>
        </w:rPr>
        <w:t xml:space="preserve"> de </w:t>
      </w:r>
      <w:r w:rsidR="002F542E">
        <w:rPr>
          <w:rFonts w:asciiTheme="majorHAnsi" w:hAnsiTheme="majorHAnsi" w:cstheme="majorHAnsi"/>
          <w:sz w:val="24"/>
          <w:szCs w:val="24"/>
        </w:rPr>
        <w:t>noviembre</w:t>
      </w:r>
      <w:r w:rsidR="00EC1520">
        <w:rPr>
          <w:rFonts w:asciiTheme="majorHAnsi" w:hAnsiTheme="majorHAnsi" w:cstheme="majorHAnsi"/>
          <w:sz w:val="24"/>
          <w:szCs w:val="24"/>
        </w:rPr>
        <w:t xml:space="preserve"> </w:t>
      </w:r>
      <w:r w:rsidRPr="007558CD">
        <w:rPr>
          <w:rFonts w:asciiTheme="majorHAnsi" w:hAnsiTheme="majorHAnsi" w:cstheme="majorHAnsi"/>
          <w:sz w:val="24"/>
          <w:szCs w:val="24"/>
        </w:rPr>
        <w:t>de 202</w:t>
      </w:r>
      <w:r w:rsidR="00D30DE7">
        <w:rPr>
          <w:rFonts w:asciiTheme="majorHAnsi" w:hAnsiTheme="majorHAnsi" w:cstheme="majorHAnsi"/>
          <w:sz w:val="24"/>
          <w:szCs w:val="24"/>
        </w:rPr>
        <w:t>5</w:t>
      </w:r>
    </w:p>
    <w:p w14:paraId="004C5D95" w14:textId="77777777" w:rsidR="009C0F15" w:rsidRPr="009C0F15" w:rsidRDefault="009C0F15" w:rsidP="00CE61DA">
      <w:pPr>
        <w:spacing w:line="240" w:lineRule="auto"/>
        <w:jc w:val="both"/>
        <w:rPr>
          <w:rFonts w:asciiTheme="majorHAnsi" w:hAnsiTheme="majorHAnsi" w:cstheme="majorHAnsi"/>
          <w:sz w:val="24"/>
          <w:szCs w:val="24"/>
        </w:rPr>
      </w:pPr>
    </w:p>
    <w:p w14:paraId="09B97941" w14:textId="77777777" w:rsidR="00982938" w:rsidRPr="009C0F15" w:rsidRDefault="00982938" w:rsidP="00982938">
      <w:pPr>
        <w:spacing w:after="0" w:line="240" w:lineRule="auto"/>
        <w:jc w:val="both"/>
        <w:rPr>
          <w:rFonts w:asciiTheme="majorHAnsi" w:hAnsiTheme="majorHAnsi" w:cstheme="majorHAnsi"/>
          <w:sz w:val="24"/>
          <w:szCs w:val="24"/>
        </w:rPr>
      </w:pPr>
      <w:r>
        <w:rPr>
          <w:rFonts w:asciiTheme="majorHAnsi" w:hAnsiTheme="majorHAnsi" w:cstheme="majorHAnsi"/>
          <w:sz w:val="24"/>
          <w:szCs w:val="24"/>
        </w:rPr>
        <w:t xml:space="preserve">Señor </w:t>
      </w:r>
    </w:p>
    <w:p w14:paraId="2B6D6C62" w14:textId="77777777" w:rsidR="00982938" w:rsidRPr="006F6FD8" w:rsidRDefault="00982938" w:rsidP="00982938">
      <w:pPr>
        <w:spacing w:after="0" w:line="240" w:lineRule="auto"/>
        <w:jc w:val="both"/>
        <w:rPr>
          <w:rFonts w:asciiTheme="majorHAnsi" w:hAnsiTheme="majorHAnsi" w:cstheme="majorHAnsi"/>
          <w:b/>
          <w:bCs/>
          <w:sz w:val="24"/>
          <w:szCs w:val="24"/>
        </w:rPr>
      </w:pPr>
      <w:r w:rsidRPr="006F6FD8">
        <w:rPr>
          <w:rFonts w:asciiTheme="majorHAnsi" w:hAnsiTheme="majorHAnsi" w:cstheme="majorHAnsi"/>
          <w:b/>
          <w:bCs/>
          <w:sz w:val="24"/>
          <w:szCs w:val="24"/>
        </w:rPr>
        <w:t>CESAR AUGUSTO ROBLEDO GARCIA</w:t>
      </w:r>
    </w:p>
    <w:p w14:paraId="1FE3C72B" w14:textId="77777777" w:rsidR="00982938" w:rsidRPr="009C0F15" w:rsidRDefault="00982938" w:rsidP="00982938">
      <w:pPr>
        <w:spacing w:after="0" w:line="240" w:lineRule="auto"/>
        <w:jc w:val="both"/>
        <w:rPr>
          <w:rFonts w:asciiTheme="majorHAnsi" w:hAnsiTheme="majorHAnsi" w:cstheme="majorHAnsi"/>
          <w:sz w:val="24"/>
          <w:szCs w:val="24"/>
        </w:rPr>
      </w:pPr>
      <w:r>
        <w:rPr>
          <w:rFonts w:asciiTheme="majorHAnsi" w:hAnsiTheme="majorHAnsi" w:cstheme="majorHAnsi"/>
          <w:sz w:val="24"/>
          <w:szCs w:val="24"/>
        </w:rPr>
        <w:t>SUPERVISOR</w:t>
      </w:r>
      <w:r w:rsidRPr="009C0F15">
        <w:rPr>
          <w:rFonts w:asciiTheme="majorHAnsi" w:hAnsiTheme="majorHAnsi" w:cstheme="majorHAnsi"/>
          <w:sz w:val="24"/>
          <w:szCs w:val="24"/>
        </w:rPr>
        <w:t xml:space="preserve"> CONTRATO No. </w:t>
      </w:r>
      <w:r w:rsidRPr="008B10B2">
        <w:rPr>
          <w:rFonts w:ascii="Arial" w:hAnsi="Arial" w:cs="Arial"/>
          <w:b/>
          <w:color w:val="000000"/>
          <w:sz w:val="18"/>
          <w:szCs w:val="18"/>
          <w:shd w:val="clear" w:color="auto" w:fill="FFFFFF"/>
        </w:rPr>
        <w:t>CO1.PCCNTR.7350665</w:t>
      </w:r>
    </w:p>
    <w:p w14:paraId="4BF697FD" w14:textId="77777777" w:rsidR="00982938" w:rsidRDefault="00982938" w:rsidP="00982938">
      <w:pPr>
        <w:spacing w:after="0" w:line="240" w:lineRule="auto"/>
        <w:jc w:val="both"/>
        <w:rPr>
          <w:rFonts w:asciiTheme="majorHAnsi" w:hAnsiTheme="majorHAnsi" w:cstheme="majorHAnsi"/>
          <w:sz w:val="24"/>
          <w:szCs w:val="24"/>
        </w:rPr>
      </w:pPr>
      <w:r>
        <w:rPr>
          <w:rFonts w:asciiTheme="majorHAnsi" w:hAnsiTheme="majorHAnsi" w:cstheme="majorHAnsi"/>
          <w:sz w:val="24"/>
          <w:szCs w:val="24"/>
        </w:rPr>
        <w:t>Coordinador académico</w:t>
      </w:r>
      <w:r>
        <w:rPr>
          <w:rFonts w:asciiTheme="majorHAnsi" w:hAnsiTheme="majorHAnsi" w:cstheme="majorHAnsi"/>
          <w:sz w:val="24"/>
          <w:szCs w:val="24"/>
        </w:rPr>
        <w:t xml:space="preserve"> </w:t>
      </w:r>
    </w:p>
    <w:p w14:paraId="3C7F4DFA" w14:textId="4A9B897F" w:rsidR="009C0F15" w:rsidRPr="009C0F15" w:rsidRDefault="007558CD" w:rsidP="00982938">
      <w:pPr>
        <w:spacing w:after="0" w:line="240" w:lineRule="auto"/>
        <w:jc w:val="both"/>
        <w:rPr>
          <w:rFonts w:asciiTheme="majorHAnsi" w:hAnsiTheme="majorHAnsi" w:cstheme="majorHAnsi"/>
          <w:sz w:val="24"/>
          <w:szCs w:val="24"/>
        </w:rPr>
      </w:pPr>
      <w:r>
        <w:rPr>
          <w:rFonts w:asciiTheme="majorHAnsi" w:hAnsiTheme="majorHAnsi" w:cstheme="majorHAnsi"/>
          <w:sz w:val="24"/>
          <w:szCs w:val="24"/>
        </w:rPr>
        <w:t xml:space="preserve">Coordinación Académica </w:t>
      </w:r>
    </w:p>
    <w:p w14:paraId="13A146A5" w14:textId="5D6B6A89" w:rsidR="009C0F15" w:rsidRDefault="007558CD" w:rsidP="00F953D4">
      <w:pPr>
        <w:spacing w:after="0" w:line="240" w:lineRule="auto"/>
        <w:jc w:val="both"/>
        <w:rPr>
          <w:rFonts w:asciiTheme="majorHAnsi" w:hAnsiTheme="majorHAnsi" w:cstheme="majorHAnsi"/>
          <w:sz w:val="24"/>
          <w:szCs w:val="24"/>
        </w:rPr>
      </w:pPr>
      <w:r>
        <w:rPr>
          <w:rFonts w:asciiTheme="majorHAnsi" w:hAnsiTheme="majorHAnsi" w:cstheme="majorHAnsi"/>
          <w:sz w:val="24"/>
          <w:szCs w:val="24"/>
        </w:rPr>
        <w:t>Santa Fe de Antioquia</w:t>
      </w:r>
    </w:p>
    <w:p w14:paraId="62369448" w14:textId="31DD8AC5" w:rsidR="009C0F15" w:rsidRPr="009C0F15" w:rsidRDefault="009C0F15" w:rsidP="00CE61DA">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w:t>
      </w:r>
      <w:r w:rsidR="003E4276">
        <w:rPr>
          <w:rFonts w:asciiTheme="majorHAnsi" w:hAnsiTheme="majorHAnsi" w:cstheme="majorHAnsi"/>
          <w:sz w:val="24"/>
          <w:szCs w:val="24"/>
        </w:rPr>
        <w:t>m</w:t>
      </w:r>
      <w:r w:rsidRPr="009C0F15">
        <w:rPr>
          <w:rFonts w:asciiTheme="majorHAnsi" w:hAnsiTheme="majorHAnsi" w:cstheme="majorHAnsi"/>
          <w:sz w:val="24"/>
          <w:szCs w:val="24"/>
        </w:rPr>
        <w:t>es</w:t>
      </w:r>
      <w:r w:rsidRPr="008B10B2">
        <w:rPr>
          <w:rFonts w:asciiTheme="majorHAnsi" w:hAnsiTheme="majorHAnsi" w:cstheme="majorHAnsi"/>
          <w:sz w:val="24"/>
          <w:szCs w:val="24"/>
        </w:rPr>
        <w:t xml:space="preserve"> </w:t>
      </w:r>
      <w:r w:rsidR="002F542E">
        <w:rPr>
          <w:rFonts w:asciiTheme="majorHAnsi" w:hAnsiTheme="majorHAnsi" w:cstheme="majorHAnsi"/>
          <w:sz w:val="24"/>
          <w:szCs w:val="24"/>
        </w:rPr>
        <w:t xml:space="preserve">noviembre </w:t>
      </w:r>
      <w:r w:rsidRPr="009C0F15">
        <w:rPr>
          <w:rFonts w:asciiTheme="majorHAnsi" w:hAnsiTheme="majorHAnsi" w:cstheme="majorHAnsi"/>
          <w:sz w:val="24"/>
          <w:szCs w:val="24"/>
        </w:rPr>
        <w:t>del año 20</w:t>
      </w:r>
      <w:r w:rsidR="003E4276">
        <w:rPr>
          <w:rFonts w:asciiTheme="majorHAnsi" w:hAnsiTheme="majorHAnsi" w:cstheme="majorHAnsi"/>
          <w:sz w:val="24"/>
          <w:szCs w:val="24"/>
        </w:rPr>
        <w:t>2</w:t>
      </w:r>
      <w:r w:rsidR="00D30DE7">
        <w:rPr>
          <w:rFonts w:asciiTheme="majorHAnsi" w:hAnsiTheme="majorHAnsi" w:cstheme="majorHAnsi"/>
          <w:sz w:val="24"/>
          <w:szCs w:val="24"/>
        </w:rPr>
        <w:t>5</w:t>
      </w:r>
    </w:p>
    <w:p w14:paraId="0121AFBC" w14:textId="77777777" w:rsidR="00EF3FCD" w:rsidRDefault="00EF3FCD" w:rsidP="00CE61DA">
      <w:pPr>
        <w:spacing w:line="240" w:lineRule="auto"/>
        <w:jc w:val="both"/>
        <w:rPr>
          <w:rFonts w:asciiTheme="majorHAnsi" w:hAnsiTheme="majorHAnsi" w:cstheme="majorHAnsi"/>
          <w:b/>
          <w:bCs/>
          <w:sz w:val="24"/>
          <w:szCs w:val="24"/>
        </w:rPr>
      </w:pPr>
    </w:p>
    <w:p w14:paraId="62E37A47" w14:textId="0CA7D87B" w:rsidR="009C0F15" w:rsidRPr="009C0F15" w:rsidRDefault="009C0F15" w:rsidP="00CE61DA">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w:t>
      </w:r>
      <w:r w:rsidRPr="008B10B2">
        <w:rPr>
          <w:rFonts w:asciiTheme="majorHAnsi" w:hAnsiTheme="majorHAnsi" w:cstheme="majorHAnsi"/>
        </w:rPr>
        <w:t xml:space="preserve">No </w:t>
      </w:r>
      <w:bookmarkStart w:id="2" w:name="_Hlk189676837"/>
      <w:r w:rsidR="008B10B2" w:rsidRPr="008B10B2">
        <w:rPr>
          <w:rFonts w:asciiTheme="majorHAnsi" w:hAnsiTheme="majorHAnsi" w:cstheme="majorHAnsi"/>
          <w:b/>
          <w:color w:val="000000"/>
          <w:shd w:val="clear" w:color="auto" w:fill="FFFFFF"/>
        </w:rPr>
        <w:t>CO1.PCCNTR.7350665</w:t>
      </w:r>
      <w:r w:rsidR="00EF3FCD" w:rsidRPr="008B10B2">
        <w:rPr>
          <w:rFonts w:asciiTheme="majorHAnsi" w:hAnsiTheme="majorHAnsi" w:cstheme="majorHAnsi"/>
          <w:color w:val="FF0000"/>
        </w:rPr>
        <w:t xml:space="preserve"> </w:t>
      </w:r>
      <w:bookmarkEnd w:id="2"/>
      <w:r w:rsidRPr="008B10B2">
        <w:rPr>
          <w:rFonts w:asciiTheme="majorHAnsi" w:hAnsiTheme="majorHAnsi" w:cstheme="majorHAnsi"/>
        </w:rPr>
        <w:t xml:space="preserve">del año </w:t>
      </w:r>
      <w:r w:rsidR="00EF3FCD" w:rsidRPr="008B10B2">
        <w:rPr>
          <w:rFonts w:asciiTheme="majorHAnsi" w:hAnsiTheme="majorHAnsi" w:cstheme="majorHAnsi"/>
        </w:rPr>
        <w:t>202</w:t>
      </w:r>
      <w:r w:rsidR="00047753" w:rsidRPr="008B10B2">
        <w:rPr>
          <w:rFonts w:asciiTheme="majorHAnsi" w:hAnsiTheme="majorHAnsi" w:cstheme="majorHAnsi"/>
        </w:rPr>
        <w:t>5</w:t>
      </w:r>
    </w:p>
    <w:p w14:paraId="4BD6D3C1" w14:textId="77777777" w:rsidR="009C0F15" w:rsidRPr="009C0F15" w:rsidRDefault="009C0F15" w:rsidP="009C0F15">
      <w:pPr>
        <w:spacing w:line="360" w:lineRule="auto"/>
        <w:jc w:val="both"/>
        <w:rPr>
          <w:rFonts w:asciiTheme="majorHAnsi" w:hAnsiTheme="majorHAnsi" w:cstheme="majorHAnsi"/>
          <w:sz w:val="24"/>
          <w:szCs w:val="24"/>
        </w:rPr>
      </w:pPr>
    </w:p>
    <w:p w14:paraId="0B86646A" w14:textId="02F19269" w:rsidR="009C0F15" w:rsidRPr="008B10B2" w:rsidRDefault="008B10B2" w:rsidP="008B10B2">
      <w:pPr>
        <w:jc w:val="both"/>
      </w:pPr>
      <w:r w:rsidRPr="008B10B2">
        <w:rPr>
          <w:b/>
        </w:rPr>
        <w:t>Nélida del Carmen López Herrera</w:t>
      </w:r>
      <w:r w:rsidR="009C0F15" w:rsidRPr="008B10B2">
        <w:t xml:space="preserve">, identificado con la cédula de ciudadanía No. </w:t>
      </w:r>
      <w:r w:rsidRPr="008B10B2">
        <w:rPr>
          <w:b/>
        </w:rPr>
        <w:t>43</w:t>
      </w:r>
      <w:r>
        <w:rPr>
          <w:b/>
        </w:rPr>
        <w:t>.</w:t>
      </w:r>
      <w:r w:rsidRPr="008B10B2">
        <w:rPr>
          <w:b/>
        </w:rPr>
        <w:t>653</w:t>
      </w:r>
      <w:r>
        <w:rPr>
          <w:b/>
        </w:rPr>
        <w:t>.</w:t>
      </w:r>
      <w:r w:rsidRPr="008B10B2">
        <w:rPr>
          <w:b/>
        </w:rPr>
        <w:t>749</w:t>
      </w:r>
      <w:r w:rsidR="009C0F15" w:rsidRPr="008B10B2">
        <w:t xml:space="preserve"> de </w:t>
      </w:r>
      <w:r w:rsidRPr="008B10B2">
        <w:rPr>
          <w:b/>
        </w:rPr>
        <w:t>Puerto Berrio</w:t>
      </w:r>
      <w:r w:rsidR="009C0F15" w:rsidRPr="008B10B2">
        <w:rPr>
          <w:b/>
        </w:rPr>
        <w:t>,</w:t>
      </w:r>
      <w:r w:rsidR="009C0F15" w:rsidRPr="008B10B2">
        <w:t xml:space="preserve"> en mi calidad de Contratista del SENA, en </w:t>
      </w:r>
      <w:r w:rsidR="00F92D04" w:rsidRPr="008B10B2">
        <w:t xml:space="preserve">la formación profesional integral </w:t>
      </w:r>
      <w:r w:rsidR="009C0F15" w:rsidRPr="008B10B2">
        <w:t xml:space="preserve">en cumplimiento del Contrato de Prestación de Servicios de la referencia, a continuación, presento el Informe de actividades realizadas en el mes objeto de cobro. </w:t>
      </w:r>
    </w:p>
    <w:p w14:paraId="043EE704" w14:textId="7DBCA831" w:rsidR="00AB025F" w:rsidRPr="008B10B2" w:rsidRDefault="009C0F15" w:rsidP="008B10B2">
      <w:pPr>
        <w:jc w:val="both"/>
      </w:pPr>
      <w:r w:rsidRPr="008B10B2">
        <w:rPr>
          <w:b/>
          <w:bCs/>
        </w:rPr>
        <w:t>Valor y forma de Pago:</w:t>
      </w:r>
      <w:r w:rsidRPr="008B10B2">
        <w:t xml:space="preserve"> </w:t>
      </w:r>
      <w:r w:rsidR="008B10B2" w:rsidRPr="008B10B2">
        <w:t xml:space="preserve">Se fija como valor total para los contratos la suma de CUARENTA Y CINCO MILLONES NOVECIENTOS NOVENTA Y CINCO MIL CIENTO DIEZ </w:t>
      </w:r>
      <w:r w:rsidR="008B10B2">
        <w:t xml:space="preserve">PESOS M/CTE ($45.995.110). Esta </w:t>
      </w:r>
      <w:r w:rsidR="008B10B2" w:rsidRPr="008B10B2">
        <w:t>suma será pagada por el SENA al contratista de la siguiente manera: a) un primer pago correspondiente al mes de febrero de 2025 por valor de TRES MILLONES NOVECIENTOS OCHENTA Y SEIS MIL DOSCIENTOS CUARENTA Y TRES PESOS M/CTE. ($ 3.986.243). b) (9) pagos ig</w:t>
      </w:r>
      <w:r w:rsidR="008B10B2">
        <w:t xml:space="preserve">uales por los </w:t>
      </w:r>
      <w:r w:rsidR="008B10B2" w:rsidRPr="008B10B2">
        <w:t>meses de (marzo) a (noviembre) de 2025, por valor de CUATRO MILLONES QUINIENTOS NOVENTA Y NUEVE MIL QUINIENTOS ONCE PESOS M/CTE. ($ 4.599.511) cada uno, b) un último pago correspondiente al mes de diciembre de 2025 por valor de SEISCIENTOS TRECE MIL DOSCIENTOS SESENTA Y OCHO PESOS M/CTE. ($613.268).</w:t>
      </w:r>
    </w:p>
    <w:p w14:paraId="1688BDA1" w14:textId="77777777" w:rsidR="00110D4E" w:rsidRPr="00110D4E" w:rsidRDefault="00110D4E" w:rsidP="005C6AF6">
      <w:pPr>
        <w:spacing w:after="0" w:line="240" w:lineRule="auto"/>
        <w:jc w:val="both"/>
        <w:rPr>
          <w:rFonts w:asciiTheme="majorHAnsi" w:hAnsiTheme="majorHAnsi" w:cstheme="majorHAnsi"/>
          <w:color w:val="FF0000"/>
          <w:sz w:val="24"/>
          <w:szCs w:val="24"/>
        </w:rPr>
      </w:pPr>
    </w:p>
    <w:p w14:paraId="23C985D6" w14:textId="25331826" w:rsidR="009C0F15" w:rsidRP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lastRenderedPageBreak/>
        <w:t>Plazo:</w:t>
      </w:r>
      <w:r w:rsidRPr="009C0F15">
        <w:rPr>
          <w:rFonts w:asciiTheme="majorHAnsi" w:hAnsiTheme="majorHAnsi" w:cstheme="majorHAnsi"/>
          <w:sz w:val="24"/>
          <w:szCs w:val="24"/>
        </w:rPr>
        <w:t xml:space="preserve"> Será hasta el </w:t>
      </w:r>
      <w:r w:rsidRPr="00E83064">
        <w:rPr>
          <w:rFonts w:asciiTheme="majorHAnsi" w:hAnsiTheme="majorHAnsi" w:cstheme="majorHAnsi"/>
          <w:sz w:val="24"/>
          <w:szCs w:val="24"/>
        </w:rPr>
        <w:t>(</w:t>
      </w:r>
      <w:r w:rsidR="00E83064" w:rsidRPr="00E83064">
        <w:rPr>
          <w:rFonts w:asciiTheme="majorHAnsi" w:hAnsiTheme="majorHAnsi" w:cstheme="majorHAnsi"/>
          <w:sz w:val="24"/>
          <w:szCs w:val="24"/>
        </w:rPr>
        <w:t>04</w:t>
      </w:r>
      <w:r w:rsidRPr="009C0F15">
        <w:rPr>
          <w:rFonts w:asciiTheme="majorHAnsi" w:hAnsiTheme="majorHAnsi" w:cstheme="majorHAnsi"/>
          <w:sz w:val="24"/>
          <w:szCs w:val="24"/>
        </w:rPr>
        <w:t>) de (</w:t>
      </w:r>
      <w:r w:rsidR="00EC1520">
        <w:rPr>
          <w:rFonts w:asciiTheme="majorHAnsi" w:hAnsiTheme="majorHAnsi" w:cstheme="majorHAnsi"/>
          <w:sz w:val="24"/>
          <w:szCs w:val="24"/>
        </w:rPr>
        <w:t>diciembre</w:t>
      </w:r>
      <w:r w:rsidRPr="009C0F15">
        <w:rPr>
          <w:rFonts w:asciiTheme="majorHAnsi" w:hAnsiTheme="majorHAnsi" w:cstheme="majorHAnsi"/>
          <w:sz w:val="24"/>
          <w:szCs w:val="24"/>
        </w:rPr>
        <w:t>) de 20</w:t>
      </w:r>
      <w:r w:rsidR="00FB1516">
        <w:rPr>
          <w:rFonts w:asciiTheme="majorHAnsi" w:hAnsiTheme="majorHAnsi" w:cstheme="majorHAnsi"/>
          <w:sz w:val="24"/>
          <w:szCs w:val="24"/>
        </w:rPr>
        <w:t>2</w:t>
      </w:r>
      <w:r w:rsidR="00110D4E">
        <w:rPr>
          <w:rFonts w:asciiTheme="majorHAnsi" w:hAnsiTheme="majorHAnsi" w:cstheme="majorHAnsi"/>
          <w:sz w:val="24"/>
          <w:szCs w:val="24"/>
        </w:rPr>
        <w:t>5</w:t>
      </w:r>
      <w:r w:rsidRPr="009C0F15">
        <w:rPr>
          <w:rFonts w:asciiTheme="majorHAnsi" w:hAnsiTheme="majorHAnsi" w:cstheme="majorHAnsi"/>
          <w:sz w:val="24"/>
          <w:szCs w:val="24"/>
        </w:rPr>
        <w:t>.</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14:paraId="1F0571E2" w14:textId="77777777" w:rsidTr="00B32BB7">
        <w:trPr>
          <w:trHeight w:val="274"/>
        </w:trPr>
        <w:tc>
          <w:tcPr>
            <w:tcW w:w="8784" w:type="dxa"/>
          </w:tcPr>
          <w:p w14:paraId="2B3590AD" w14:textId="610A0790" w:rsidR="001C3E2F" w:rsidRDefault="001C3E2F" w:rsidP="00F953D4">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t xml:space="preserve">OBJETO: </w:t>
            </w:r>
          </w:p>
        </w:tc>
      </w:tr>
      <w:tr w:rsidR="001C3E2F" w14:paraId="6CC4B399" w14:textId="77777777" w:rsidTr="00B32BB7">
        <w:trPr>
          <w:trHeight w:val="668"/>
        </w:trPr>
        <w:tc>
          <w:tcPr>
            <w:tcW w:w="8784" w:type="dxa"/>
          </w:tcPr>
          <w:p w14:paraId="2EEEB009" w14:textId="3FFB7CE4" w:rsidR="001C3E2F" w:rsidRPr="006F6FD8" w:rsidRDefault="006F6FD8" w:rsidP="00F953D4">
            <w:pPr>
              <w:spacing w:after="0" w:line="360" w:lineRule="auto"/>
              <w:jc w:val="both"/>
              <w:rPr>
                <w:rFonts w:asciiTheme="majorHAnsi" w:hAnsiTheme="majorHAnsi" w:cstheme="majorHAnsi"/>
                <w:sz w:val="24"/>
                <w:szCs w:val="24"/>
              </w:rPr>
            </w:pPr>
            <w:r w:rsidRPr="006F6FD8">
              <w:rPr>
                <w:rFonts w:cs="Calibri"/>
                <w:color w:val="000000" w:themeColor="text1"/>
                <w:lang w:val="es-ES"/>
              </w:rPr>
              <w:t>Prestar servicios personales de carácter temporal como instructor en los programas de formación de articulación con la educación media, en las áreas de (sistemas, deporte, agropecuaria, agrícola, manejo ambiental, asistencias administrativas, agroindustria alimentaria, manejo ambiental, recursos naturales, operaciones comerciales y financieras, turismo) en el centro de formación Complejo Tecnológico Turístico y Agroindustrial del Occidente Antioqueño</w:t>
            </w:r>
          </w:p>
        </w:tc>
      </w:tr>
    </w:tbl>
    <w:p w14:paraId="591E9DBB" w14:textId="77777777" w:rsidR="001C3E2F" w:rsidRDefault="001C3E2F" w:rsidP="00F953D4">
      <w:pPr>
        <w:spacing w:after="0" w:line="360" w:lineRule="auto"/>
        <w:jc w:val="both"/>
        <w:rPr>
          <w:rFonts w:asciiTheme="majorHAnsi" w:hAnsiTheme="majorHAnsi" w:cstheme="majorHAnsi"/>
          <w:b/>
          <w:bCs/>
          <w:sz w:val="24"/>
          <w:szCs w:val="24"/>
        </w:rPr>
      </w:pPr>
    </w:p>
    <w:p w14:paraId="610D599E" w14:textId="1AF81C36" w:rsid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 xml:space="preserve">Obligaciones </w:t>
      </w:r>
      <w:r w:rsidR="006D0370" w:rsidRPr="001C3E2F">
        <w:rPr>
          <w:rFonts w:asciiTheme="majorHAnsi" w:hAnsiTheme="majorHAnsi" w:cstheme="majorHAnsi"/>
          <w:b/>
          <w:bCs/>
          <w:sz w:val="24"/>
          <w:szCs w:val="24"/>
        </w:rPr>
        <w:t>Específicas</w:t>
      </w:r>
      <w:r w:rsidRPr="001C3E2F">
        <w:rPr>
          <w:rFonts w:asciiTheme="majorHAnsi" w:hAnsiTheme="majorHAnsi" w:cstheme="majorHAnsi"/>
          <w:b/>
          <w:bCs/>
          <w:sz w:val="24"/>
          <w:szCs w:val="24"/>
        </w:rPr>
        <w:t>:</w:t>
      </w:r>
      <w:r w:rsidRPr="009C0F15">
        <w:rPr>
          <w:rFonts w:asciiTheme="majorHAnsi" w:hAnsiTheme="majorHAnsi" w:cstheme="majorHAnsi"/>
          <w:sz w:val="24"/>
          <w:szCs w:val="24"/>
        </w:rPr>
        <w:t xml:space="preserve"> (Trascriba las obligaciones </w:t>
      </w:r>
      <w:r w:rsidR="001C3E2F" w:rsidRPr="009C0F15">
        <w:rPr>
          <w:rFonts w:asciiTheme="majorHAnsi" w:hAnsiTheme="majorHAnsi" w:cstheme="majorHAnsi"/>
          <w:sz w:val="24"/>
          <w:szCs w:val="24"/>
        </w:rPr>
        <w:t>específicas</w:t>
      </w:r>
      <w:r w:rsidRPr="009C0F15">
        <w:rPr>
          <w:rFonts w:asciiTheme="majorHAnsi" w:hAnsiTheme="majorHAnsi" w:cstheme="majorHAnsi"/>
          <w:sz w:val="24"/>
          <w:szCs w:val="24"/>
        </w:rPr>
        <w:t xml:space="preserve"> del contrato, dentro del siguiente cuadro) </w:t>
      </w:r>
    </w:p>
    <w:p w14:paraId="65710707" w14:textId="77777777" w:rsidR="00CE61DA" w:rsidRPr="009C0F15" w:rsidRDefault="00CE61DA" w:rsidP="00CE61DA">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93"/>
        <w:gridCol w:w="2693"/>
        <w:gridCol w:w="2410"/>
      </w:tblGrid>
      <w:tr w:rsidR="001C3E2F" w:rsidRPr="001C3E2F" w14:paraId="57D485CD" w14:textId="77777777" w:rsidTr="00B32BB7">
        <w:trPr>
          <w:trHeight w:val="405"/>
        </w:trPr>
        <w:tc>
          <w:tcPr>
            <w:tcW w:w="480" w:type="dxa"/>
          </w:tcPr>
          <w:p w14:paraId="0784B0A1" w14:textId="77777777" w:rsidR="001C3E2F" w:rsidRPr="001C3E2F" w:rsidRDefault="001C3E2F" w:rsidP="00CE61DA">
            <w:pPr>
              <w:pStyle w:val="Sinespaciado"/>
              <w:spacing w:after="0" w:line="240" w:lineRule="auto"/>
              <w:jc w:val="center"/>
              <w:rPr>
                <w:rFonts w:cs="Calibri"/>
                <w:b/>
                <w:bCs/>
              </w:rPr>
            </w:pPr>
            <w:r w:rsidRPr="001C3E2F">
              <w:rPr>
                <w:rFonts w:cs="Calibri"/>
                <w:b/>
                <w:bCs/>
              </w:rPr>
              <w:t>No</w:t>
            </w:r>
          </w:p>
        </w:tc>
        <w:tc>
          <w:tcPr>
            <w:tcW w:w="3093" w:type="dxa"/>
          </w:tcPr>
          <w:p w14:paraId="0878C35E" w14:textId="77777777" w:rsidR="001C3E2F" w:rsidRPr="001C3E2F" w:rsidRDefault="001C3E2F" w:rsidP="00CE61DA">
            <w:pPr>
              <w:pStyle w:val="Sinespaciado"/>
              <w:spacing w:after="0" w:line="240" w:lineRule="auto"/>
              <w:jc w:val="center"/>
              <w:rPr>
                <w:rFonts w:cs="Calibri"/>
                <w:b/>
              </w:rPr>
            </w:pPr>
            <w:r w:rsidRPr="001C3E2F">
              <w:rPr>
                <w:rFonts w:cs="Calibri"/>
                <w:b/>
              </w:rPr>
              <w:t>Obligaciones</w:t>
            </w:r>
          </w:p>
        </w:tc>
        <w:tc>
          <w:tcPr>
            <w:tcW w:w="2693" w:type="dxa"/>
          </w:tcPr>
          <w:p w14:paraId="1BEBAD70" w14:textId="77777777" w:rsidR="001C3E2F" w:rsidRPr="001C3E2F" w:rsidRDefault="001C3E2F" w:rsidP="00CE61DA">
            <w:pPr>
              <w:pStyle w:val="Sinespaciado"/>
              <w:spacing w:after="0" w:line="240" w:lineRule="auto"/>
              <w:jc w:val="center"/>
              <w:rPr>
                <w:rFonts w:cs="Calibri"/>
                <w:b/>
              </w:rPr>
            </w:pPr>
            <w:r w:rsidRPr="001C3E2F">
              <w:rPr>
                <w:rFonts w:cs="Calibri"/>
                <w:b/>
              </w:rPr>
              <w:t>Acciones realizadas</w:t>
            </w:r>
          </w:p>
        </w:tc>
        <w:tc>
          <w:tcPr>
            <w:tcW w:w="2410" w:type="dxa"/>
          </w:tcPr>
          <w:p w14:paraId="3B6975AF" w14:textId="77777777" w:rsidR="001C3E2F" w:rsidRPr="001C3E2F" w:rsidRDefault="001C3E2F" w:rsidP="00CE61DA">
            <w:pPr>
              <w:pStyle w:val="Sinespaciado"/>
              <w:spacing w:after="0" w:line="240" w:lineRule="auto"/>
              <w:jc w:val="center"/>
              <w:rPr>
                <w:rFonts w:cs="Calibri"/>
                <w:b/>
              </w:rPr>
            </w:pPr>
            <w:r w:rsidRPr="001C3E2F">
              <w:rPr>
                <w:rFonts w:cs="Calibri"/>
                <w:b/>
              </w:rPr>
              <w:t>Evidencias</w:t>
            </w:r>
          </w:p>
        </w:tc>
      </w:tr>
      <w:tr w:rsidR="001C3E2F" w:rsidRPr="001C3E2F" w14:paraId="6E4E3C61" w14:textId="77777777" w:rsidTr="00B32BB7">
        <w:trPr>
          <w:trHeight w:val="212"/>
        </w:trPr>
        <w:tc>
          <w:tcPr>
            <w:tcW w:w="480" w:type="dxa"/>
          </w:tcPr>
          <w:p w14:paraId="0F1DF167" w14:textId="77777777" w:rsidR="001C3E2F" w:rsidRPr="001C3E2F" w:rsidRDefault="001C3E2F" w:rsidP="00CE61DA">
            <w:pPr>
              <w:pStyle w:val="Sinespaciado"/>
              <w:spacing w:after="0" w:line="240" w:lineRule="auto"/>
              <w:rPr>
                <w:rFonts w:cs="Calibri"/>
              </w:rPr>
            </w:pPr>
            <w:r w:rsidRPr="001C3E2F">
              <w:rPr>
                <w:rFonts w:cs="Calibri"/>
              </w:rPr>
              <w:t>1</w:t>
            </w:r>
          </w:p>
        </w:tc>
        <w:tc>
          <w:tcPr>
            <w:tcW w:w="3093" w:type="dxa"/>
          </w:tcPr>
          <w:p w14:paraId="0AC2AD6D" w14:textId="05538F7B" w:rsidR="001C3E2F" w:rsidRPr="001C3E2F" w:rsidRDefault="003661B7" w:rsidP="005F5F81">
            <w:pPr>
              <w:pStyle w:val="Sinespaciado"/>
              <w:spacing w:after="0" w:line="240" w:lineRule="auto"/>
              <w:jc w:val="both"/>
              <w:rPr>
                <w:rFonts w:cs="Calibri"/>
              </w:rPr>
            </w:pPr>
            <w:r w:rsidRPr="006B2C23">
              <w:t>Planear anualmente las actividades de aprendizaje, según el procedimiento de desarrollo curricular para el programa a impartir</w:t>
            </w:r>
          </w:p>
        </w:tc>
        <w:tc>
          <w:tcPr>
            <w:tcW w:w="2693" w:type="dxa"/>
          </w:tcPr>
          <w:p w14:paraId="66EF1312" w14:textId="7E96ED06" w:rsidR="00BB79A3" w:rsidRDefault="000C77E2" w:rsidP="00FC07FC">
            <w:pPr>
              <w:pStyle w:val="Sinespaciado"/>
              <w:spacing w:after="0" w:line="240" w:lineRule="auto"/>
              <w:jc w:val="both"/>
              <w:rPr>
                <w:rFonts w:cs="Calibri"/>
                <w:color w:val="FF0000"/>
              </w:rPr>
            </w:pPr>
            <w:r>
              <w:rPr>
                <w:rFonts w:cs="Calibri"/>
              </w:rPr>
              <w:t xml:space="preserve">Para este periodo se entrega la planeación pedagógica </w:t>
            </w:r>
            <w:r w:rsidR="004017AA">
              <w:rPr>
                <w:rFonts w:cs="Calibri"/>
              </w:rPr>
              <w:t xml:space="preserve">y la programación </w:t>
            </w:r>
            <w:r>
              <w:rPr>
                <w:rFonts w:cs="Calibri"/>
              </w:rPr>
              <w:t xml:space="preserve">por ficha </w:t>
            </w:r>
          </w:p>
          <w:p w14:paraId="43EEE0BB" w14:textId="77777777" w:rsidR="0064740A" w:rsidRDefault="0064740A" w:rsidP="00FC07FC">
            <w:pPr>
              <w:pStyle w:val="Sinespaciado"/>
              <w:spacing w:after="0" w:line="240" w:lineRule="auto"/>
              <w:jc w:val="both"/>
              <w:rPr>
                <w:rFonts w:cs="Calibri"/>
                <w:color w:val="FF0000"/>
              </w:rPr>
            </w:pPr>
          </w:p>
          <w:p w14:paraId="6983DA21" w14:textId="789815F2" w:rsidR="0064740A" w:rsidRPr="001C3E2F" w:rsidRDefault="0064740A" w:rsidP="00E83064">
            <w:pPr>
              <w:pStyle w:val="Sinespaciado"/>
              <w:spacing w:after="0" w:line="240" w:lineRule="auto"/>
              <w:rPr>
                <w:rFonts w:cs="Calibri"/>
              </w:rPr>
            </w:pPr>
          </w:p>
        </w:tc>
        <w:tc>
          <w:tcPr>
            <w:tcW w:w="2410" w:type="dxa"/>
          </w:tcPr>
          <w:p w14:paraId="52EEC267" w14:textId="64C22C31" w:rsidR="004F5A8D" w:rsidRDefault="0088688F" w:rsidP="00CE61DA">
            <w:pPr>
              <w:pStyle w:val="Sinespaciado"/>
              <w:spacing w:after="0" w:line="240" w:lineRule="auto"/>
              <w:rPr>
                <w:rFonts w:cs="Calibri"/>
              </w:rPr>
            </w:pPr>
            <w:r>
              <w:rPr>
                <w:rFonts w:cs="Calibri"/>
              </w:rPr>
              <w:t xml:space="preserve">Se realiza entrega </w:t>
            </w:r>
            <w:r w:rsidR="000C77E2">
              <w:rPr>
                <w:rFonts w:cs="Calibri"/>
              </w:rPr>
              <w:t>Planeación pedagógica</w:t>
            </w:r>
            <w:r>
              <w:rPr>
                <w:rFonts w:cs="Calibri"/>
              </w:rPr>
              <w:t xml:space="preserve"> de cada una de las fichas.</w:t>
            </w:r>
            <w:r w:rsidR="000C77E2">
              <w:rPr>
                <w:rFonts w:cs="Calibri"/>
              </w:rPr>
              <w:t xml:space="preserve"> </w:t>
            </w:r>
            <w:r w:rsidR="00E83064" w:rsidRPr="00E83064">
              <w:rPr>
                <w:rFonts w:cs="Calibri"/>
              </w:rPr>
              <w:t>2921019</w:t>
            </w:r>
            <w:r w:rsidR="00E83064">
              <w:rPr>
                <w:rFonts w:cs="Calibri"/>
              </w:rPr>
              <w:t>-</w:t>
            </w:r>
            <w:r w:rsidR="00E83064" w:rsidRPr="00E83064">
              <w:rPr>
                <w:rFonts w:cs="Calibri"/>
              </w:rPr>
              <w:t>2923983</w:t>
            </w:r>
            <w:r w:rsidR="00E83064">
              <w:rPr>
                <w:rFonts w:cs="Calibri"/>
              </w:rPr>
              <w:t>-</w:t>
            </w:r>
            <w:r w:rsidR="00E83064" w:rsidRPr="00E83064">
              <w:rPr>
                <w:rFonts w:cs="Calibri"/>
              </w:rPr>
              <w:t>3149745</w:t>
            </w:r>
            <w:r w:rsidR="0080366A">
              <w:rPr>
                <w:rFonts w:cs="Calibri"/>
              </w:rPr>
              <w:t>-3154600</w:t>
            </w:r>
          </w:p>
          <w:p w14:paraId="02541249" w14:textId="1343C153" w:rsidR="000C77E2" w:rsidRPr="001C3E2F" w:rsidRDefault="000C77E2" w:rsidP="00CE61DA">
            <w:pPr>
              <w:pStyle w:val="Sinespaciado"/>
              <w:spacing w:after="0" w:line="240" w:lineRule="auto"/>
              <w:rPr>
                <w:rFonts w:cs="Calibri"/>
              </w:rPr>
            </w:pPr>
          </w:p>
        </w:tc>
      </w:tr>
      <w:tr w:rsidR="001C3E2F" w:rsidRPr="001C3E2F" w14:paraId="2C587AA5" w14:textId="77777777" w:rsidTr="0034320B">
        <w:trPr>
          <w:trHeight w:val="70"/>
        </w:trPr>
        <w:tc>
          <w:tcPr>
            <w:tcW w:w="480" w:type="dxa"/>
          </w:tcPr>
          <w:p w14:paraId="4A6F487B"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2</w:t>
            </w:r>
          </w:p>
        </w:tc>
        <w:tc>
          <w:tcPr>
            <w:tcW w:w="3093" w:type="dxa"/>
          </w:tcPr>
          <w:p w14:paraId="2A3C6F2D" w14:textId="57A287B1" w:rsidR="001C3E2F" w:rsidRPr="003661B7" w:rsidRDefault="003661B7" w:rsidP="003661B7">
            <w:pPr>
              <w:tabs>
                <w:tab w:val="left" w:pos="567"/>
              </w:tabs>
              <w:jc w:val="both"/>
            </w:pPr>
            <w:r>
              <w:t xml:space="preserve">Soportar </w:t>
            </w:r>
            <w:r w:rsidRPr="005D4FBD">
              <w:t>la inscripción y matrícula de los estudiantes de la Institución Educativa en el aplicativo SOFIA PLUS en los tiempos y plazos que determinen los lineamientos establecidos por el SENA</w:t>
            </w:r>
            <w:r>
              <w:t>.</w:t>
            </w:r>
          </w:p>
        </w:tc>
        <w:tc>
          <w:tcPr>
            <w:tcW w:w="2693" w:type="dxa"/>
          </w:tcPr>
          <w:p w14:paraId="6B81D8AD" w14:textId="5E39F4E4" w:rsidR="00FE7423" w:rsidRPr="00E83064" w:rsidRDefault="004017AA" w:rsidP="004017AA">
            <w:pPr>
              <w:pStyle w:val="Sinespaciado"/>
              <w:spacing w:after="0" w:line="240" w:lineRule="auto"/>
              <w:jc w:val="both"/>
              <w:rPr>
                <w:rFonts w:cs="Calibri"/>
                <w:color w:val="FF0000"/>
              </w:rPr>
            </w:pPr>
            <w:r>
              <w:rPr>
                <w:rFonts w:cs="Calibri"/>
              </w:rPr>
              <w:t>P</w:t>
            </w:r>
            <w:r w:rsidR="00F72C04">
              <w:rPr>
                <w:rFonts w:cs="Calibri"/>
              </w:rPr>
              <w:t xml:space="preserve">ara este periodo </w:t>
            </w:r>
            <w:r>
              <w:rPr>
                <w:rFonts w:cs="Calibri"/>
              </w:rPr>
              <w:t xml:space="preserve">no </w:t>
            </w:r>
            <w:r w:rsidR="00391ECE">
              <w:rPr>
                <w:rFonts w:cs="Calibri"/>
              </w:rPr>
              <w:t>se apoya</w:t>
            </w:r>
            <w:r w:rsidR="00F72C04">
              <w:rPr>
                <w:rFonts w:cs="Calibri"/>
              </w:rPr>
              <w:t xml:space="preserve"> </w:t>
            </w:r>
            <w:r w:rsidR="0036075C">
              <w:rPr>
                <w:rFonts w:cs="Calibri"/>
              </w:rPr>
              <w:t>en la inscripción</w:t>
            </w:r>
            <w:r w:rsidR="00F24FB5">
              <w:rPr>
                <w:rFonts w:cs="Calibri"/>
              </w:rPr>
              <w:t xml:space="preserve"> de matrícula </w:t>
            </w:r>
            <w:r w:rsidR="00EF3A29">
              <w:rPr>
                <w:rFonts w:cs="Calibri"/>
              </w:rPr>
              <w:t xml:space="preserve">de los aprendices </w:t>
            </w:r>
          </w:p>
        </w:tc>
        <w:tc>
          <w:tcPr>
            <w:tcW w:w="2410" w:type="dxa"/>
          </w:tcPr>
          <w:p w14:paraId="6F62620D" w14:textId="233F5617" w:rsidR="00EF3A29" w:rsidRPr="00E83064" w:rsidRDefault="004017AA" w:rsidP="00CE61DA">
            <w:pPr>
              <w:pStyle w:val="Sinespaciado"/>
              <w:spacing w:after="0" w:line="240" w:lineRule="auto"/>
              <w:rPr>
                <w:rFonts w:cs="Calibri"/>
                <w:color w:val="000000" w:themeColor="text1"/>
              </w:rPr>
            </w:pPr>
            <w:r>
              <w:rPr>
                <w:rFonts w:cs="Calibri"/>
                <w:color w:val="000000" w:themeColor="text1"/>
              </w:rPr>
              <w:t>Esta obligación se realiza en el mes de febrero y marzo.</w:t>
            </w:r>
          </w:p>
        </w:tc>
      </w:tr>
      <w:tr w:rsidR="001C3E2F" w:rsidRPr="001C3E2F" w14:paraId="6E138A9C" w14:textId="77777777" w:rsidTr="00ED62CB">
        <w:trPr>
          <w:trHeight w:val="557"/>
        </w:trPr>
        <w:tc>
          <w:tcPr>
            <w:tcW w:w="480" w:type="dxa"/>
          </w:tcPr>
          <w:p w14:paraId="5965D166"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3</w:t>
            </w:r>
          </w:p>
        </w:tc>
        <w:tc>
          <w:tcPr>
            <w:tcW w:w="3093" w:type="dxa"/>
          </w:tcPr>
          <w:p w14:paraId="321F1E82" w14:textId="4024632F" w:rsidR="001C3E2F" w:rsidRPr="00C4643A" w:rsidRDefault="003661B7" w:rsidP="005F5F81">
            <w:pPr>
              <w:spacing w:after="160" w:line="259" w:lineRule="auto"/>
              <w:jc w:val="both"/>
              <w:rPr>
                <w:rFonts w:cs="Calibri"/>
                <w:lang w:eastAsia="es-CO"/>
              </w:rPr>
            </w:pPr>
            <w:r w:rsidRPr="005D4FBD">
              <w:t>Hacer parte de las actividades de inducción (grado décimo) y de reinducción (grado undécimo) de los aprendices de formación titulada, según lineamientos y calendario académico de las instituciones educativas</w:t>
            </w:r>
          </w:p>
        </w:tc>
        <w:tc>
          <w:tcPr>
            <w:tcW w:w="2693" w:type="dxa"/>
          </w:tcPr>
          <w:p w14:paraId="1F084B5E" w14:textId="76E53A09" w:rsidR="00355391" w:rsidRDefault="004017AA" w:rsidP="004017AA">
            <w:pPr>
              <w:pStyle w:val="Sinespaciado"/>
              <w:spacing w:after="0" w:line="240" w:lineRule="auto"/>
              <w:rPr>
                <w:rFonts w:cs="Calibri"/>
                <w:color w:val="FF0000"/>
              </w:rPr>
            </w:pPr>
            <w:r>
              <w:rPr>
                <w:rFonts w:cs="Calibri"/>
              </w:rPr>
              <w:t xml:space="preserve">Para este mes no se realiza </w:t>
            </w:r>
            <w:r w:rsidR="00FE7423">
              <w:rPr>
                <w:rFonts w:cs="Calibri"/>
              </w:rPr>
              <w:t xml:space="preserve">la inducción y reinducción </w:t>
            </w:r>
          </w:p>
          <w:p w14:paraId="361D8F35" w14:textId="77777777" w:rsidR="00111BFE" w:rsidRDefault="00111BFE" w:rsidP="00CE61DA">
            <w:pPr>
              <w:pStyle w:val="Sinespaciado"/>
              <w:spacing w:after="0" w:line="240" w:lineRule="auto"/>
              <w:rPr>
                <w:rFonts w:cs="Calibri"/>
                <w:color w:val="FF0000"/>
              </w:rPr>
            </w:pPr>
          </w:p>
          <w:p w14:paraId="61B9DB39" w14:textId="77777777" w:rsidR="00111BFE" w:rsidRDefault="00111BFE" w:rsidP="00CE61DA">
            <w:pPr>
              <w:pStyle w:val="Sinespaciado"/>
              <w:spacing w:after="0" w:line="240" w:lineRule="auto"/>
              <w:rPr>
                <w:rFonts w:cs="Calibri"/>
                <w:color w:val="FF0000"/>
              </w:rPr>
            </w:pPr>
          </w:p>
          <w:p w14:paraId="6EE21CA4" w14:textId="4DE87773" w:rsidR="00111BFE" w:rsidRPr="00E940EF" w:rsidRDefault="00111BFE" w:rsidP="00CE61DA">
            <w:pPr>
              <w:pStyle w:val="Sinespaciado"/>
              <w:spacing w:after="0" w:line="240" w:lineRule="auto"/>
              <w:rPr>
                <w:rFonts w:cs="Calibri"/>
              </w:rPr>
            </w:pPr>
          </w:p>
        </w:tc>
        <w:tc>
          <w:tcPr>
            <w:tcW w:w="2410" w:type="dxa"/>
          </w:tcPr>
          <w:p w14:paraId="7371C15A" w14:textId="29BB7171" w:rsidR="00910AAD" w:rsidRPr="001C3E2F" w:rsidRDefault="004017AA" w:rsidP="00CE61DA">
            <w:pPr>
              <w:pStyle w:val="Sinespaciado"/>
              <w:spacing w:after="0" w:line="240" w:lineRule="auto"/>
              <w:rPr>
                <w:rFonts w:cs="Calibri"/>
                <w:color w:val="000000" w:themeColor="text1"/>
              </w:rPr>
            </w:pPr>
            <w:r>
              <w:rPr>
                <w:rFonts w:cs="Calibri"/>
                <w:color w:val="000000" w:themeColor="text1"/>
              </w:rPr>
              <w:t>Esta obligación se realiza en el mes de febrero y marzo.</w:t>
            </w:r>
          </w:p>
        </w:tc>
      </w:tr>
      <w:tr w:rsidR="001C3E2F" w:rsidRPr="001C3E2F" w14:paraId="7190977B" w14:textId="77777777" w:rsidTr="00B32BB7">
        <w:trPr>
          <w:trHeight w:val="212"/>
        </w:trPr>
        <w:tc>
          <w:tcPr>
            <w:tcW w:w="480" w:type="dxa"/>
          </w:tcPr>
          <w:p w14:paraId="7EB978AE"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lastRenderedPageBreak/>
              <w:t>4</w:t>
            </w:r>
          </w:p>
        </w:tc>
        <w:tc>
          <w:tcPr>
            <w:tcW w:w="3093" w:type="dxa"/>
          </w:tcPr>
          <w:p w14:paraId="2C57AEB6" w14:textId="7A623F8E" w:rsidR="001C3E2F" w:rsidRPr="00C4643A" w:rsidRDefault="003661B7" w:rsidP="005F5F81">
            <w:pPr>
              <w:spacing w:after="160" w:line="259" w:lineRule="auto"/>
              <w:jc w:val="both"/>
              <w:rPr>
                <w:rFonts w:cs="Calibri"/>
                <w:lang w:eastAsia="es-CO"/>
              </w:rPr>
            </w:pPr>
            <w:r w:rsidRPr="005D4FBD">
              <w:t>Impartir formación profesional de manera integral de conformidad con los programas de formación definidos y el cronograma anual concertado con la Institución Educativa y la coordinación académica</w:t>
            </w:r>
          </w:p>
        </w:tc>
        <w:tc>
          <w:tcPr>
            <w:tcW w:w="2693" w:type="dxa"/>
          </w:tcPr>
          <w:p w14:paraId="3AD64D91" w14:textId="3FA9B0AE" w:rsidR="00457054" w:rsidRPr="00C4643A" w:rsidRDefault="00DF385E" w:rsidP="00CE61DA">
            <w:pPr>
              <w:pStyle w:val="Sinespaciado"/>
              <w:spacing w:after="0" w:line="240" w:lineRule="auto"/>
              <w:rPr>
                <w:rFonts w:cs="Calibri"/>
              </w:rPr>
            </w:pPr>
            <w:r>
              <w:rPr>
                <w:rFonts w:cs="Calibri"/>
              </w:rPr>
              <w:t xml:space="preserve">Se brinda formación profesional integral en las fichas </w:t>
            </w:r>
            <w:r w:rsidR="00E83064" w:rsidRPr="00E83064">
              <w:rPr>
                <w:rFonts w:cs="Calibri"/>
              </w:rPr>
              <w:t>2921019</w:t>
            </w:r>
            <w:r w:rsidR="00E83064">
              <w:rPr>
                <w:rFonts w:cs="Calibri"/>
              </w:rPr>
              <w:t>-</w:t>
            </w:r>
            <w:r w:rsidR="00E83064" w:rsidRPr="00E83064">
              <w:rPr>
                <w:rFonts w:cs="Calibri"/>
              </w:rPr>
              <w:t>2923983</w:t>
            </w:r>
            <w:r w:rsidR="00E83064">
              <w:rPr>
                <w:rFonts w:cs="Calibri"/>
              </w:rPr>
              <w:t>-</w:t>
            </w:r>
            <w:r w:rsidR="00E83064" w:rsidRPr="00E83064">
              <w:rPr>
                <w:rFonts w:cs="Calibri"/>
              </w:rPr>
              <w:t>3149745</w:t>
            </w:r>
            <w:r w:rsidR="0080366A">
              <w:rPr>
                <w:rFonts w:cs="Calibri"/>
              </w:rPr>
              <w:t>-3154600</w:t>
            </w:r>
            <w:r w:rsidR="00E83064">
              <w:rPr>
                <w:rFonts w:cs="Calibri"/>
                <w:color w:val="FF0000"/>
              </w:rPr>
              <w:t xml:space="preserve"> </w:t>
            </w:r>
            <w:r w:rsidR="00E83064" w:rsidRPr="00E83064">
              <w:rPr>
                <w:rFonts w:cs="Calibri"/>
              </w:rPr>
              <w:t>técnico</w:t>
            </w:r>
            <w:r w:rsidR="00E83064">
              <w:rPr>
                <w:rFonts w:cs="Calibri"/>
                <w:color w:val="FF0000"/>
              </w:rPr>
              <w:t xml:space="preserve"> </w:t>
            </w:r>
            <w:r w:rsidR="00E83064" w:rsidRPr="00E83064">
              <w:rPr>
                <w:rFonts w:cs="Calibri"/>
              </w:rPr>
              <w:t>Asistencia Administrativa.</w:t>
            </w:r>
          </w:p>
        </w:tc>
        <w:tc>
          <w:tcPr>
            <w:tcW w:w="2410" w:type="dxa"/>
          </w:tcPr>
          <w:p w14:paraId="4A6A7829" w14:textId="7DFCD069" w:rsidR="005B69DB" w:rsidRPr="001C3E2F" w:rsidRDefault="00DF385E" w:rsidP="005B69DB">
            <w:pPr>
              <w:pStyle w:val="Sinespaciado"/>
              <w:spacing w:after="0" w:line="240" w:lineRule="auto"/>
              <w:rPr>
                <w:rFonts w:cs="Calibri"/>
                <w:color w:val="000000" w:themeColor="text1"/>
              </w:rPr>
            </w:pPr>
            <w:r>
              <w:rPr>
                <w:rFonts w:cs="Calibri"/>
                <w:color w:val="000000" w:themeColor="text1"/>
              </w:rPr>
              <w:t>Registro fotográfico o listado de asistencia</w:t>
            </w:r>
          </w:p>
        </w:tc>
      </w:tr>
      <w:tr w:rsidR="001C3E2F" w:rsidRPr="001C3E2F" w14:paraId="32B02E1E" w14:textId="77777777" w:rsidTr="00B32BB7">
        <w:trPr>
          <w:trHeight w:val="212"/>
        </w:trPr>
        <w:tc>
          <w:tcPr>
            <w:tcW w:w="480" w:type="dxa"/>
          </w:tcPr>
          <w:p w14:paraId="53103AAD"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5</w:t>
            </w:r>
          </w:p>
        </w:tc>
        <w:tc>
          <w:tcPr>
            <w:tcW w:w="3093" w:type="dxa"/>
          </w:tcPr>
          <w:p w14:paraId="30A7D564" w14:textId="09AA5A2B" w:rsidR="001C3E2F" w:rsidRPr="00C4643A" w:rsidRDefault="003661B7" w:rsidP="005F5F81">
            <w:pPr>
              <w:pStyle w:val="Sinespaciado"/>
              <w:spacing w:after="0" w:line="240" w:lineRule="auto"/>
              <w:jc w:val="both"/>
              <w:rPr>
                <w:rFonts w:cs="Calibri"/>
              </w:rPr>
            </w:pPr>
            <w:r>
              <w:t xml:space="preserve">Verificar </w:t>
            </w:r>
            <w:r w:rsidRPr="005D4FBD">
              <w:t xml:space="preserve">las listas oficiales de matriculados expedidas por la plataforma: </w:t>
            </w:r>
            <w:hyperlink r:id="rId8" w:history="1">
              <w:r w:rsidRPr="00030217">
                <w:rPr>
                  <w:rStyle w:val="Hipervnculo"/>
                </w:rPr>
                <w:t>www.senasofiaplus.edu.co</w:t>
              </w:r>
            </w:hyperlink>
            <w:r>
              <w:t xml:space="preserve"> </w:t>
            </w:r>
            <w:r w:rsidRPr="005D4FBD">
              <w:t xml:space="preserve"> registrando las inasistencias en todas las sesiones de formación a partir de este listado oficial, reportando a tiempo y por los canales oficiales, las novedades que surjan al coordinador académico del SENA y profesional de apoyo del programa en el centro de formación, así como al Establecimiento Educativo</w:t>
            </w:r>
          </w:p>
        </w:tc>
        <w:tc>
          <w:tcPr>
            <w:tcW w:w="2693" w:type="dxa"/>
          </w:tcPr>
          <w:p w14:paraId="71B97BC6" w14:textId="4DC8CC21" w:rsidR="00457054" w:rsidRDefault="00496032" w:rsidP="005A78C6">
            <w:pPr>
              <w:pStyle w:val="Sinespaciado"/>
              <w:spacing w:after="0" w:line="240" w:lineRule="auto"/>
              <w:jc w:val="both"/>
              <w:rPr>
                <w:rFonts w:cs="Calibri"/>
              </w:rPr>
            </w:pPr>
            <w:r>
              <w:rPr>
                <w:rFonts w:cs="Calibri"/>
              </w:rPr>
              <w:t xml:space="preserve">Se verifica el listado de </w:t>
            </w:r>
            <w:r w:rsidR="00FB2EC6">
              <w:rPr>
                <w:rFonts w:cs="Calibri"/>
              </w:rPr>
              <w:t>matrículas</w:t>
            </w:r>
            <w:r>
              <w:rPr>
                <w:rFonts w:cs="Calibri"/>
              </w:rPr>
              <w:t xml:space="preserve"> </w:t>
            </w:r>
            <w:r w:rsidR="00FB2EC6">
              <w:rPr>
                <w:rFonts w:cs="Calibri"/>
              </w:rPr>
              <w:t xml:space="preserve">de </w:t>
            </w:r>
            <w:r w:rsidR="005A78C6">
              <w:rPr>
                <w:rFonts w:cs="Calibri"/>
              </w:rPr>
              <w:t xml:space="preserve">la ficha </w:t>
            </w:r>
            <w:r w:rsidR="005A78C6" w:rsidRPr="00E83064">
              <w:rPr>
                <w:rFonts w:cs="Calibri"/>
              </w:rPr>
              <w:t>3149745</w:t>
            </w:r>
            <w:r w:rsidR="0080366A">
              <w:rPr>
                <w:rFonts w:cs="Calibri"/>
              </w:rPr>
              <w:t>-3154600</w:t>
            </w:r>
            <w:r>
              <w:rPr>
                <w:rFonts w:cs="Calibri"/>
              </w:rPr>
              <w:t xml:space="preserve"> de la misma manera se registran las inasistencias en el formato establecido </w:t>
            </w:r>
            <w:r w:rsidR="005A78C6">
              <w:rPr>
                <w:rFonts w:cs="Calibri"/>
              </w:rPr>
              <w:t>(GOR</w:t>
            </w:r>
            <w:r>
              <w:rPr>
                <w:rFonts w:cs="Calibri"/>
              </w:rPr>
              <w:t>) y registro en SOFIA PLUS</w:t>
            </w:r>
            <w:r w:rsidR="003D5FEA">
              <w:rPr>
                <w:rFonts w:cs="Calibri"/>
              </w:rPr>
              <w:t>.</w:t>
            </w:r>
          </w:p>
          <w:p w14:paraId="4BC7D8E9" w14:textId="77777777" w:rsidR="003D5FEA" w:rsidRDefault="003D5FEA" w:rsidP="00457054">
            <w:pPr>
              <w:pStyle w:val="Sinespaciado"/>
              <w:spacing w:after="0" w:line="240" w:lineRule="auto"/>
              <w:rPr>
                <w:rFonts w:cs="Calibri"/>
              </w:rPr>
            </w:pPr>
          </w:p>
          <w:p w14:paraId="31B22F4D" w14:textId="4C6536C2" w:rsidR="003D5FEA" w:rsidRPr="00C4643A" w:rsidRDefault="003D5FEA" w:rsidP="00457054">
            <w:pPr>
              <w:pStyle w:val="Sinespaciado"/>
              <w:spacing w:after="0" w:line="240" w:lineRule="auto"/>
              <w:rPr>
                <w:rFonts w:cs="Calibri"/>
              </w:rPr>
            </w:pPr>
            <w:r>
              <w:rPr>
                <w:rFonts w:cs="Calibri"/>
              </w:rPr>
              <w:t>Se entrega acta de seguimiento a la formación asignada.</w:t>
            </w:r>
          </w:p>
        </w:tc>
        <w:tc>
          <w:tcPr>
            <w:tcW w:w="2410" w:type="dxa"/>
          </w:tcPr>
          <w:p w14:paraId="76A534C1" w14:textId="77777777" w:rsidR="003D5FEA" w:rsidRDefault="003D5FEA" w:rsidP="00CE61DA">
            <w:pPr>
              <w:pStyle w:val="Sinespaciado"/>
              <w:spacing w:after="0" w:line="240" w:lineRule="auto"/>
              <w:rPr>
                <w:rFonts w:cs="Calibri"/>
                <w:color w:val="000000" w:themeColor="text1"/>
              </w:rPr>
            </w:pPr>
            <w:r>
              <w:rPr>
                <w:rFonts w:cs="Calibri"/>
                <w:color w:val="000000" w:themeColor="text1"/>
              </w:rPr>
              <w:t>Listado de registro de asistencia.</w:t>
            </w:r>
          </w:p>
          <w:p w14:paraId="1D9A8C9C" w14:textId="77777777" w:rsidR="003D5FEA" w:rsidRDefault="003D5FEA" w:rsidP="00CE61DA">
            <w:pPr>
              <w:pStyle w:val="Sinespaciado"/>
              <w:spacing w:after="0" w:line="240" w:lineRule="auto"/>
              <w:rPr>
                <w:rFonts w:cs="Calibri"/>
                <w:color w:val="000000" w:themeColor="text1"/>
              </w:rPr>
            </w:pPr>
            <w:r>
              <w:rPr>
                <w:rFonts w:cs="Calibri"/>
                <w:color w:val="000000" w:themeColor="text1"/>
              </w:rPr>
              <w:t>Reporte de inasistencia de Sofia Plus.</w:t>
            </w:r>
          </w:p>
          <w:p w14:paraId="222C61B0" w14:textId="77777777" w:rsidR="003D5FEA" w:rsidRDefault="003D5FEA" w:rsidP="00CE61DA">
            <w:pPr>
              <w:pStyle w:val="Sinespaciado"/>
              <w:spacing w:after="0" w:line="240" w:lineRule="auto"/>
              <w:rPr>
                <w:rFonts w:cs="Calibri"/>
                <w:color w:val="000000" w:themeColor="text1"/>
              </w:rPr>
            </w:pPr>
          </w:p>
          <w:p w14:paraId="1BCD6BE0" w14:textId="7D7A417D" w:rsidR="003D5FEA" w:rsidRPr="001C3E2F" w:rsidRDefault="003D5FEA" w:rsidP="00CE61DA">
            <w:pPr>
              <w:pStyle w:val="Sinespaciado"/>
              <w:spacing w:after="0" w:line="240" w:lineRule="auto"/>
              <w:rPr>
                <w:rFonts w:cs="Calibri"/>
                <w:color w:val="000000" w:themeColor="text1"/>
              </w:rPr>
            </w:pPr>
            <w:r>
              <w:rPr>
                <w:rFonts w:cs="Calibri"/>
                <w:color w:val="000000" w:themeColor="text1"/>
              </w:rPr>
              <w:t xml:space="preserve">Acta de seguimiento </w:t>
            </w:r>
          </w:p>
        </w:tc>
      </w:tr>
      <w:tr w:rsidR="001C3E2F" w:rsidRPr="001C3E2F" w14:paraId="1BA70C03" w14:textId="77777777" w:rsidTr="00B32BB7">
        <w:trPr>
          <w:trHeight w:val="212"/>
        </w:trPr>
        <w:tc>
          <w:tcPr>
            <w:tcW w:w="480" w:type="dxa"/>
          </w:tcPr>
          <w:p w14:paraId="2BE60227"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6</w:t>
            </w:r>
          </w:p>
        </w:tc>
        <w:tc>
          <w:tcPr>
            <w:tcW w:w="3093" w:type="dxa"/>
          </w:tcPr>
          <w:p w14:paraId="31ED500F" w14:textId="6FF41048" w:rsidR="001C3E2F" w:rsidRPr="00C4643A" w:rsidRDefault="003661B7" w:rsidP="005F5F81">
            <w:pPr>
              <w:spacing w:after="160" w:line="259" w:lineRule="auto"/>
              <w:jc w:val="both"/>
              <w:rPr>
                <w:rFonts w:cs="Calibri"/>
                <w:lang w:eastAsia="es-CO"/>
              </w:rPr>
            </w:pPr>
            <w:r w:rsidRPr="005D4FBD">
              <w:t>Respetar las directrices propias de la Institución Educativa (manual de convivencia) donde se ejecute la formación y conservar buena conducta, siendo respetuoso con estudiantes, padres de familia, docentes y directivos</w:t>
            </w:r>
          </w:p>
        </w:tc>
        <w:tc>
          <w:tcPr>
            <w:tcW w:w="2693" w:type="dxa"/>
          </w:tcPr>
          <w:p w14:paraId="78252AA2" w14:textId="6E6F7D6C" w:rsidR="00DF119F" w:rsidRPr="00C4643A" w:rsidRDefault="00345351" w:rsidP="005A78C6">
            <w:pPr>
              <w:pStyle w:val="Sinespaciado"/>
              <w:spacing w:after="0" w:line="240" w:lineRule="auto"/>
              <w:jc w:val="both"/>
              <w:rPr>
                <w:rFonts w:cs="Calibri"/>
              </w:rPr>
            </w:pPr>
            <w:r>
              <w:rPr>
                <w:rFonts w:cs="Calibri"/>
              </w:rPr>
              <w:t>Se da cumplimiento a los lineamientos institucionales de la institución educativa</w:t>
            </w:r>
          </w:p>
        </w:tc>
        <w:tc>
          <w:tcPr>
            <w:tcW w:w="2410" w:type="dxa"/>
          </w:tcPr>
          <w:p w14:paraId="44E18B3A" w14:textId="13A3C492" w:rsidR="00DF119F" w:rsidRPr="001C3E2F" w:rsidRDefault="005B254B" w:rsidP="005A78C6">
            <w:pPr>
              <w:pStyle w:val="Sinespaciado"/>
              <w:spacing w:after="0" w:line="240" w:lineRule="auto"/>
              <w:jc w:val="both"/>
              <w:rPr>
                <w:rFonts w:cs="Calibri"/>
                <w:color w:val="000000" w:themeColor="text1"/>
              </w:rPr>
            </w:pPr>
            <w:r w:rsidRPr="005A78C6">
              <w:rPr>
                <w:rFonts w:cs="Calibri"/>
              </w:rPr>
              <w:t>No se presenta evidencia porque se da cumplimiento a las directrices propias de la institución.</w:t>
            </w:r>
          </w:p>
        </w:tc>
      </w:tr>
      <w:tr w:rsidR="009B62E9" w:rsidRPr="001C3E2F" w14:paraId="21F2031D" w14:textId="77777777" w:rsidTr="00B32BB7">
        <w:trPr>
          <w:trHeight w:val="212"/>
        </w:trPr>
        <w:tc>
          <w:tcPr>
            <w:tcW w:w="480" w:type="dxa"/>
          </w:tcPr>
          <w:p w14:paraId="6AE190EA" w14:textId="1ACB19ED" w:rsidR="009B62E9" w:rsidRPr="001C3E2F" w:rsidRDefault="00FE24AD" w:rsidP="00CE61DA">
            <w:pPr>
              <w:pStyle w:val="Sinespaciado"/>
              <w:spacing w:after="0" w:line="240" w:lineRule="auto"/>
              <w:rPr>
                <w:rFonts w:cs="Calibri"/>
                <w:color w:val="000000" w:themeColor="text1"/>
              </w:rPr>
            </w:pPr>
            <w:r>
              <w:rPr>
                <w:rFonts w:cs="Calibri"/>
                <w:color w:val="000000" w:themeColor="text1"/>
              </w:rPr>
              <w:t>7</w:t>
            </w:r>
          </w:p>
        </w:tc>
        <w:tc>
          <w:tcPr>
            <w:tcW w:w="3093" w:type="dxa"/>
          </w:tcPr>
          <w:p w14:paraId="6A813E37" w14:textId="2D30495F" w:rsidR="009B62E9" w:rsidRPr="00C4643A" w:rsidRDefault="003661B7" w:rsidP="005F5F81">
            <w:pPr>
              <w:spacing w:after="160" w:line="259" w:lineRule="auto"/>
              <w:jc w:val="both"/>
              <w:rPr>
                <w:rFonts w:cs="Calibri"/>
                <w:lang w:eastAsia="es-CO"/>
              </w:rPr>
            </w:pPr>
            <w:r w:rsidRPr="005D4FBD">
              <w:t>Llevar registros de la ejecución de la formación en la Institución Educativa utilizando para ello los formatos diseñados por el SENA y establecidos en el manual de articulación vigente</w:t>
            </w:r>
          </w:p>
        </w:tc>
        <w:tc>
          <w:tcPr>
            <w:tcW w:w="2693" w:type="dxa"/>
          </w:tcPr>
          <w:p w14:paraId="7B3CC2AE" w14:textId="250303AB" w:rsidR="00BA58F3" w:rsidRPr="00C4643A" w:rsidRDefault="00EF4E2C" w:rsidP="00CE61DA">
            <w:pPr>
              <w:pStyle w:val="Sinespaciado"/>
              <w:spacing w:after="0" w:line="240" w:lineRule="auto"/>
              <w:rPr>
                <w:rFonts w:cs="Calibri"/>
              </w:rPr>
            </w:pPr>
            <w:r>
              <w:rPr>
                <w:rFonts w:cs="Calibri"/>
              </w:rPr>
              <w:t>Para este periodo se utilizan los formatos establecidos</w:t>
            </w:r>
            <w:r w:rsidR="00F342C9">
              <w:rPr>
                <w:rFonts w:cs="Calibri"/>
              </w:rPr>
              <w:t xml:space="preserve"> y diseñados para la ejecución de la formación diseñados por la institución y establecidos por el programa</w:t>
            </w:r>
          </w:p>
        </w:tc>
        <w:tc>
          <w:tcPr>
            <w:tcW w:w="2410" w:type="dxa"/>
          </w:tcPr>
          <w:p w14:paraId="65059355" w14:textId="07C1A090" w:rsidR="00BA58F3" w:rsidRPr="001C3E2F" w:rsidRDefault="006A11DF" w:rsidP="00BA58F3">
            <w:pPr>
              <w:pStyle w:val="Sinespaciado"/>
              <w:spacing w:after="0" w:line="240" w:lineRule="auto"/>
              <w:rPr>
                <w:rFonts w:cs="Calibri"/>
                <w:color w:val="000000" w:themeColor="text1"/>
              </w:rPr>
            </w:pPr>
            <w:r>
              <w:rPr>
                <w:rFonts w:cs="Calibri"/>
                <w:color w:val="000000" w:themeColor="text1"/>
              </w:rPr>
              <w:t>Listado de los formatos utilizados en la ejecución</w:t>
            </w:r>
            <w:r w:rsidR="00F342C9">
              <w:rPr>
                <w:rFonts w:cs="Calibri"/>
                <w:color w:val="000000" w:themeColor="text1"/>
              </w:rPr>
              <w:t xml:space="preserve"> de la formación</w:t>
            </w:r>
            <w:r w:rsidR="00E83BCF">
              <w:rPr>
                <w:rFonts w:cs="Calibri"/>
                <w:color w:val="000000" w:themeColor="text1"/>
              </w:rPr>
              <w:t>.</w:t>
            </w:r>
          </w:p>
        </w:tc>
      </w:tr>
      <w:tr w:rsidR="009B62E9" w:rsidRPr="001C3E2F" w14:paraId="2EA5F9C0" w14:textId="77777777" w:rsidTr="00B32BB7">
        <w:trPr>
          <w:trHeight w:val="212"/>
        </w:trPr>
        <w:tc>
          <w:tcPr>
            <w:tcW w:w="480" w:type="dxa"/>
          </w:tcPr>
          <w:p w14:paraId="0889C99E" w14:textId="38575AB5" w:rsidR="009B62E9" w:rsidRPr="001C3E2F" w:rsidRDefault="00FE24AD" w:rsidP="00CE61DA">
            <w:pPr>
              <w:pStyle w:val="Sinespaciado"/>
              <w:spacing w:after="0" w:line="240" w:lineRule="auto"/>
              <w:rPr>
                <w:rFonts w:cs="Calibri"/>
                <w:color w:val="000000" w:themeColor="text1"/>
              </w:rPr>
            </w:pPr>
            <w:r>
              <w:rPr>
                <w:rFonts w:cs="Calibri"/>
                <w:color w:val="000000" w:themeColor="text1"/>
              </w:rPr>
              <w:t>8</w:t>
            </w:r>
          </w:p>
        </w:tc>
        <w:tc>
          <w:tcPr>
            <w:tcW w:w="3093" w:type="dxa"/>
          </w:tcPr>
          <w:p w14:paraId="29085A56" w14:textId="06513082" w:rsidR="009B62E9" w:rsidRPr="003661B7" w:rsidRDefault="003661B7" w:rsidP="003661B7">
            <w:pPr>
              <w:tabs>
                <w:tab w:val="left" w:pos="567"/>
              </w:tabs>
              <w:jc w:val="both"/>
            </w:pPr>
            <w:r w:rsidRPr="005D4FBD">
              <w:t xml:space="preserve">Orientar el desarrollo de las actividades de aprendizaje, guiar, asesorar y acompañar </w:t>
            </w:r>
            <w:r w:rsidRPr="005D4FBD">
              <w:lastRenderedPageBreak/>
              <w:t>permanentemente a los aprendices en el desarrollo de dichas actividades. De igual manera deberá orientar a los docentes técnicos y de las áreas transversales de los Establecimientos Educativos en el desarrollo de las actividades requeridas según planeación de la formación del Diseño Curricular.</w:t>
            </w:r>
          </w:p>
        </w:tc>
        <w:tc>
          <w:tcPr>
            <w:tcW w:w="2693" w:type="dxa"/>
          </w:tcPr>
          <w:p w14:paraId="233F5110" w14:textId="77777777" w:rsidR="00CA48E1" w:rsidRDefault="00900374" w:rsidP="009661FA">
            <w:pPr>
              <w:pStyle w:val="Sinespaciado"/>
              <w:spacing w:after="0" w:line="240" w:lineRule="auto"/>
              <w:rPr>
                <w:rFonts w:cs="Calibri"/>
              </w:rPr>
            </w:pPr>
            <w:r>
              <w:rPr>
                <w:rFonts w:cs="Calibri"/>
              </w:rPr>
              <w:lastRenderedPageBreak/>
              <w:t xml:space="preserve">Para este mes se desarrollan actividades relacionadas en la guía de aprendizaje, en la </w:t>
            </w:r>
            <w:r>
              <w:rPr>
                <w:rFonts w:cs="Calibri"/>
              </w:rPr>
              <w:lastRenderedPageBreak/>
              <w:t>planeación pedagógica del proyecto formativo.</w:t>
            </w:r>
          </w:p>
          <w:p w14:paraId="6C635E12" w14:textId="50A49BFB" w:rsidR="00900374" w:rsidRDefault="00900374" w:rsidP="009661FA">
            <w:pPr>
              <w:pStyle w:val="Sinespaciado"/>
              <w:spacing w:after="0" w:line="240" w:lineRule="auto"/>
              <w:rPr>
                <w:rFonts w:cs="Calibri"/>
                <w:color w:val="FF0000"/>
              </w:rPr>
            </w:pPr>
            <w:r>
              <w:rPr>
                <w:rFonts w:cs="Calibri"/>
              </w:rPr>
              <w:t xml:space="preserve">Acompañamiento a la etapa productiva de los aprendices de </w:t>
            </w:r>
            <w:r w:rsidR="00391ECE">
              <w:rPr>
                <w:rFonts w:cs="Calibri"/>
              </w:rPr>
              <w:t>las fichas</w:t>
            </w:r>
            <w:r>
              <w:rPr>
                <w:rFonts w:cs="Calibri"/>
              </w:rPr>
              <w:t xml:space="preserve"> </w:t>
            </w:r>
            <w:r w:rsidR="00145AC5" w:rsidRPr="00E83064">
              <w:rPr>
                <w:rFonts w:cs="Calibri"/>
              </w:rPr>
              <w:t>2921019</w:t>
            </w:r>
            <w:r w:rsidR="00145AC5">
              <w:rPr>
                <w:rFonts w:cs="Calibri"/>
              </w:rPr>
              <w:t>-</w:t>
            </w:r>
            <w:r w:rsidR="00145AC5" w:rsidRPr="00E83064">
              <w:rPr>
                <w:rFonts w:cs="Calibri"/>
              </w:rPr>
              <w:t>2923983</w:t>
            </w:r>
          </w:p>
          <w:p w14:paraId="5D351CE0" w14:textId="77777777" w:rsidR="00900374" w:rsidRDefault="00900374" w:rsidP="009661FA">
            <w:pPr>
              <w:pStyle w:val="Sinespaciado"/>
              <w:spacing w:after="0" w:line="240" w:lineRule="auto"/>
              <w:rPr>
                <w:rFonts w:cs="Calibri"/>
                <w:color w:val="FF0000"/>
              </w:rPr>
            </w:pPr>
          </w:p>
          <w:p w14:paraId="407E67F7" w14:textId="20C33B65" w:rsidR="00900374" w:rsidRPr="00C4643A" w:rsidRDefault="00900374" w:rsidP="009661FA">
            <w:pPr>
              <w:pStyle w:val="Sinespaciado"/>
              <w:spacing w:after="0" w:line="240" w:lineRule="auto"/>
              <w:rPr>
                <w:rFonts w:cs="Calibri"/>
              </w:rPr>
            </w:pPr>
          </w:p>
        </w:tc>
        <w:tc>
          <w:tcPr>
            <w:tcW w:w="2410" w:type="dxa"/>
          </w:tcPr>
          <w:p w14:paraId="712C9DDD" w14:textId="040DFF26" w:rsidR="00CA48E1" w:rsidRDefault="00011B44" w:rsidP="00CE61DA">
            <w:pPr>
              <w:pStyle w:val="Sinespaciado"/>
              <w:spacing w:after="0" w:line="240" w:lineRule="auto"/>
              <w:rPr>
                <w:rFonts w:cs="Calibri"/>
                <w:color w:val="000000" w:themeColor="text1"/>
              </w:rPr>
            </w:pPr>
            <w:r>
              <w:rPr>
                <w:rFonts w:cs="Calibri"/>
                <w:color w:val="000000" w:themeColor="text1"/>
              </w:rPr>
              <w:lastRenderedPageBreak/>
              <w:t>Guía</w:t>
            </w:r>
            <w:r w:rsidR="00145AC5">
              <w:rPr>
                <w:rFonts w:cs="Calibri"/>
                <w:color w:val="000000" w:themeColor="text1"/>
              </w:rPr>
              <w:t xml:space="preserve"> </w:t>
            </w:r>
            <w:r w:rsidR="00782990">
              <w:rPr>
                <w:rFonts w:cs="Calibri"/>
                <w:color w:val="000000" w:themeColor="text1"/>
              </w:rPr>
              <w:t>de aprendizaje</w:t>
            </w:r>
          </w:p>
          <w:p w14:paraId="750CB1B6" w14:textId="77777777" w:rsidR="00782990" w:rsidRDefault="00782990" w:rsidP="00CE61DA">
            <w:pPr>
              <w:pStyle w:val="Sinespaciado"/>
              <w:spacing w:after="0" w:line="240" w:lineRule="auto"/>
              <w:rPr>
                <w:rFonts w:cs="Calibri"/>
                <w:color w:val="000000" w:themeColor="text1"/>
              </w:rPr>
            </w:pPr>
            <w:r>
              <w:rPr>
                <w:rFonts w:cs="Calibri"/>
                <w:color w:val="000000" w:themeColor="text1"/>
              </w:rPr>
              <w:t>Proyecto formativo.</w:t>
            </w:r>
          </w:p>
          <w:p w14:paraId="73A9F2F5" w14:textId="77777777" w:rsidR="00782990" w:rsidRDefault="00782990" w:rsidP="00CE61DA">
            <w:pPr>
              <w:pStyle w:val="Sinespaciado"/>
              <w:spacing w:after="0" w:line="240" w:lineRule="auto"/>
              <w:rPr>
                <w:rFonts w:cs="Calibri"/>
                <w:color w:val="000000" w:themeColor="text1"/>
              </w:rPr>
            </w:pPr>
            <w:r>
              <w:rPr>
                <w:rFonts w:cs="Calibri"/>
                <w:color w:val="000000" w:themeColor="text1"/>
              </w:rPr>
              <w:t>Planeación pedagógica.</w:t>
            </w:r>
          </w:p>
          <w:p w14:paraId="3244ED24" w14:textId="77777777" w:rsidR="00782990" w:rsidRDefault="00782990" w:rsidP="00CE61DA">
            <w:pPr>
              <w:pStyle w:val="Sinespaciado"/>
              <w:spacing w:after="0" w:line="240" w:lineRule="auto"/>
              <w:rPr>
                <w:rFonts w:cs="Calibri"/>
                <w:color w:val="000000" w:themeColor="text1"/>
              </w:rPr>
            </w:pPr>
          </w:p>
          <w:p w14:paraId="4F83F8F0" w14:textId="77777777" w:rsidR="00782990" w:rsidRDefault="00782990" w:rsidP="00CE61DA">
            <w:pPr>
              <w:pStyle w:val="Sinespaciado"/>
              <w:spacing w:after="0" w:line="240" w:lineRule="auto"/>
              <w:rPr>
                <w:rFonts w:cs="Calibri"/>
                <w:color w:val="000000" w:themeColor="text1"/>
              </w:rPr>
            </w:pPr>
          </w:p>
          <w:p w14:paraId="1F156843" w14:textId="77777777" w:rsidR="00782990" w:rsidRDefault="00782990" w:rsidP="00CE61DA">
            <w:pPr>
              <w:pStyle w:val="Sinespaciado"/>
              <w:spacing w:after="0" w:line="240" w:lineRule="auto"/>
              <w:rPr>
                <w:rFonts w:cs="Calibri"/>
                <w:color w:val="000000" w:themeColor="text1"/>
              </w:rPr>
            </w:pPr>
          </w:p>
          <w:p w14:paraId="25F03472" w14:textId="77777777" w:rsidR="00782990" w:rsidRDefault="00782990" w:rsidP="00CE61DA">
            <w:pPr>
              <w:pStyle w:val="Sinespaciado"/>
              <w:spacing w:after="0" w:line="240" w:lineRule="auto"/>
              <w:rPr>
                <w:rFonts w:cs="Calibri"/>
                <w:color w:val="000000" w:themeColor="text1"/>
              </w:rPr>
            </w:pPr>
            <w:r>
              <w:rPr>
                <w:rFonts w:cs="Calibri"/>
                <w:color w:val="000000" w:themeColor="text1"/>
              </w:rPr>
              <w:t>Bitácoras del seguimiento FORMATO F-023.</w:t>
            </w:r>
          </w:p>
          <w:p w14:paraId="50C0E98E" w14:textId="77777777" w:rsidR="00782990" w:rsidRDefault="00782990" w:rsidP="00CE61DA">
            <w:pPr>
              <w:pStyle w:val="Sinespaciado"/>
              <w:spacing w:after="0" w:line="240" w:lineRule="auto"/>
              <w:rPr>
                <w:rFonts w:cs="Calibri"/>
                <w:color w:val="000000" w:themeColor="text1"/>
              </w:rPr>
            </w:pPr>
          </w:p>
          <w:p w14:paraId="4C673696" w14:textId="70B61CC7" w:rsidR="00782990" w:rsidRPr="001C3E2F" w:rsidRDefault="00782990" w:rsidP="00145AC5">
            <w:pPr>
              <w:pStyle w:val="Sinespaciado"/>
              <w:spacing w:after="0" w:line="240" w:lineRule="auto"/>
              <w:rPr>
                <w:rFonts w:cs="Calibri"/>
                <w:color w:val="000000" w:themeColor="text1"/>
              </w:rPr>
            </w:pPr>
          </w:p>
        </w:tc>
      </w:tr>
      <w:tr w:rsidR="009B62E9" w:rsidRPr="001C3E2F" w14:paraId="74BB8372" w14:textId="77777777" w:rsidTr="00B32BB7">
        <w:trPr>
          <w:trHeight w:val="212"/>
        </w:trPr>
        <w:tc>
          <w:tcPr>
            <w:tcW w:w="480" w:type="dxa"/>
          </w:tcPr>
          <w:p w14:paraId="3545996F" w14:textId="30E54029" w:rsidR="009B62E9" w:rsidRPr="001C3E2F" w:rsidRDefault="00FE24AD" w:rsidP="00CE61DA">
            <w:pPr>
              <w:pStyle w:val="Sinespaciado"/>
              <w:spacing w:after="0" w:line="240" w:lineRule="auto"/>
              <w:rPr>
                <w:rFonts w:cs="Calibri"/>
                <w:color w:val="000000" w:themeColor="text1"/>
              </w:rPr>
            </w:pPr>
            <w:r>
              <w:rPr>
                <w:rFonts w:cs="Calibri"/>
                <w:color w:val="000000" w:themeColor="text1"/>
              </w:rPr>
              <w:lastRenderedPageBreak/>
              <w:t>9</w:t>
            </w:r>
          </w:p>
        </w:tc>
        <w:tc>
          <w:tcPr>
            <w:tcW w:w="3093" w:type="dxa"/>
          </w:tcPr>
          <w:p w14:paraId="4A1C11EA" w14:textId="26AF3F22" w:rsidR="009B62E9" w:rsidRPr="00C4643A" w:rsidRDefault="003661B7" w:rsidP="005F5F81">
            <w:pPr>
              <w:pStyle w:val="Sinespaciado"/>
              <w:spacing w:after="0" w:line="240" w:lineRule="auto"/>
              <w:jc w:val="both"/>
              <w:rPr>
                <w:rFonts w:cs="Calibri"/>
              </w:rPr>
            </w:pPr>
            <w:r w:rsidRPr="005D4FBD">
              <w:t>Evaluar las evidencias de aprendizaje (Desempeño, Producto y Conocimiento) – consignadas dentro del Portafolio de resultados de aprendizaje que corresponda según procedimiento en SIGA y teniendo en cuenta la plataforma designada por el SENA o las físicas (cuando haya lugar) y ajustar la entrega de resultados al calendario de la Institución Educativa de tal manera que los estudiantes y padres de familia puedan evidenciar los avances del proceso</w:t>
            </w:r>
          </w:p>
        </w:tc>
        <w:tc>
          <w:tcPr>
            <w:tcW w:w="2693" w:type="dxa"/>
          </w:tcPr>
          <w:p w14:paraId="31E808A3" w14:textId="4DCF7BB4" w:rsidR="00145AC5" w:rsidRPr="00C4643A" w:rsidRDefault="00333AB4" w:rsidP="00CE61DA">
            <w:pPr>
              <w:pStyle w:val="Sinespaciado"/>
              <w:spacing w:after="0" w:line="240" w:lineRule="auto"/>
              <w:rPr>
                <w:rFonts w:cs="Calibri"/>
              </w:rPr>
            </w:pPr>
            <w:r>
              <w:rPr>
                <w:rFonts w:cs="Calibri"/>
              </w:rPr>
              <w:t>Para este mes se evalúan las evidencias del portafoli</w:t>
            </w:r>
            <w:r w:rsidR="00145AC5">
              <w:rPr>
                <w:rFonts w:cs="Calibri"/>
              </w:rPr>
              <w:t xml:space="preserve">o del aprendiz de las fichas </w:t>
            </w:r>
            <w:r w:rsidR="00145AC5" w:rsidRPr="00E83064">
              <w:rPr>
                <w:rFonts w:cs="Calibri"/>
              </w:rPr>
              <w:t>3149745</w:t>
            </w:r>
            <w:r w:rsidR="0080366A">
              <w:rPr>
                <w:rFonts w:cs="Calibri"/>
              </w:rPr>
              <w:t>-3154600-</w:t>
            </w:r>
            <w:r w:rsidR="0080366A" w:rsidRPr="00E83064">
              <w:rPr>
                <w:rFonts w:cs="Calibri"/>
              </w:rPr>
              <w:t>2921019</w:t>
            </w:r>
            <w:r w:rsidR="0080366A">
              <w:rPr>
                <w:rFonts w:cs="Calibri"/>
              </w:rPr>
              <w:t>-</w:t>
            </w:r>
            <w:r w:rsidR="0080366A" w:rsidRPr="00E83064">
              <w:rPr>
                <w:rFonts w:cs="Calibri"/>
              </w:rPr>
              <w:t>2923983</w:t>
            </w:r>
            <w:r>
              <w:rPr>
                <w:rFonts w:cs="Calibri"/>
              </w:rPr>
              <w:t xml:space="preserve"> de la </w:t>
            </w:r>
            <w:r w:rsidR="00145AC5">
              <w:rPr>
                <w:rFonts w:cs="Calibri"/>
              </w:rPr>
              <w:t>técnica Asistencia Administrativa</w:t>
            </w:r>
          </w:p>
        </w:tc>
        <w:tc>
          <w:tcPr>
            <w:tcW w:w="2410" w:type="dxa"/>
          </w:tcPr>
          <w:p w14:paraId="2DA02BC2" w14:textId="40C4A5D6" w:rsidR="009B62E9" w:rsidRPr="001C3E2F" w:rsidRDefault="00333AB4" w:rsidP="00CE61DA">
            <w:pPr>
              <w:pStyle w:val="Sinespaciado"/>
              <w:spacing w:after="0" w:line="240" w:lineRule="auto"/>
              <w:rPr>
                <w:rFonts w:cs="Calibri"/>
                <w:color w:val="000000" w:themeColor="text1"/>
              </w:rPr>
            </w:pPr>
            <w:r>
              <w:rPr>
                <w:rFonts w:cs="Calibri"/>
                <w:color w:val="000000" w:themeColor="text1"/>
              </w:rPr>
              <w:t>Pantallazo del OneDrive del portafolio de evidencias de aprendizaje</w:t>
            </w:r>
          </w:p>
        </w:tc>
      </w:tr>
      <w:tr w:rsidR="009B62E9" w:rsidRPr="001C3E2F" w14:paraId="208D424F" w14:textId="77777777" w:rsidTr="00B32BB7">
        <w:trPr>
          <w:trHeight w:val="212"/>
        </w:trPr>
        <w:tc>
          <w:tcPr>
            <w:tcW w:w="480" w:type="dxa"/>
          </w:tcPr>
          <w:p w14:paraId="3CB44A05" w14:textId="2459429F" w:rsidR="009B62E9" w:rsidRPr="001C3E2F" w:rsidRDefault="00FE24AD" w:rsidP="00CE61DA">
            <w:pPr>
              <w:pStyle w:val="Sinespaciado"/>
              <w:spacing w:after="0" w:line="240" w:lineRule="auto"/>
              <w:rPr>
                <w:rFonts w:cs="Calibri"/>
                <w:color w:val="000000" w:themeColor="text1"/>
              </w:rPr>
            </w:pPr>
            <w:r>
              <w:rPr>
                <w:rFonts w:cs="Calibri"/>
                <w:color w:val="000000" w:themeColor="text1"/>
              </w:rPr>
              <w:t>10</w:t>
            </w:r>
          </w:p>
        </w:tc>
        <w:tc>
          <w:tcPr>
            <w:tcW w:w="3093" w:type="dxa"/>
          </w:tcPr>
          <w:p w14:paraId="6B887A4E" w14:textId="01ADE393" w:rsidR="009B62E9" w:rsidRPr="00122778" w:rsidRDefault="003661B7" w:rsidP="005F5F81">
            <w:pPr>
              <w:spacing w:after="0" w:line="240" w:lineRule="auto"/>
              <w:jc w:val="both"/>
            </w:pPr>
            <w:r w:rsidRPr="005D4FBD">
              <w:t>Actualizar las siguientes actividades en el aplicativo Sofía Plus en un plazo máximo de 3 días hábiles desde su realización: creación de rutas, juicios de evaluación y asociación de aprendices, comunicando oportunamente al supervisor del contrato las anomalías, inconsistencias y novedades de aprendices y hallazgos en el registro de la información</w:t>
            </w:r>
          </w:p>
        </w:tc>
        <w:tc>
          <w:tcPr>
            <w:tcW w:w="2693" w:type="dxa"/>
          </w:tcPr>
          <w:p w14:paraId="421C972A" w14:textId="5EEFF0E0" w:rsidR="0006778C" w:rsidRDefault="00A01E85" w:rsidP="0077644F">
            <w:pPr>
              <w:pStyle w:val="Sinespaciado"/>
              <w:spacing w:after="0" w:line="240" w:lineRule="auto"/>
              <w:jc w:val="both"/>
              <w:rPr>
                <w:rFonts w:cs="Calibri"/>
                <w:color w:val="FF0000"/>
              </w:rPr>
            </w:pPr>
            <w:r>
              <w:rPr>
                <w:rFonts w:cs="Calibri"/>
              </w:rPr>
              <w:t xml:space="preserve">Para este mes se </w:t>
            </w:r>
            <w:r w:rsidR="004017AA">
              <w:rPr>
                <w:rFonts w:cs="Calibri"/>
              </w:rPr>
              <w:t xml:space="preserve">evalúa juicios evaluación en SOFIA PLUS de las fichas: </w:t>
            </w:r>
            <w:r w:rsidR="004017AA" w:rsidRPr="00E83064">
              <w:rPr>
                <w:rFonts w:cs="Calibri"/>
              </w:rPr>
              <w:t>3149745</w:t>
            </w:r>
            <w:r w:rsidR="004017AA">
              <w:rPr>
                <w:rFonts w:cs="Calibri"/>
              </w:rPr>
              <w:t>-3154600-</w:t>
            </w:r>
            <w:r w:rsidR="004017AA" w:rsidRPr="00E83064">
              <w:rPr>
                <w:rFonts w:cs="Calibri"/>
              </w:rPr>
              <w:t>2921019</w:t>
            </w:r>
            <w:r w:rsidR="004017AA">
              <w:rPr>
                <w:rFonts w:cs="Calibri"/>
              </w:rPr>
              <w:t>-</w:t>
            </w:r>
            <w:r w:rsidR="004017AA" w:rsidRPr="00E83064">
              <w:rPr>
                <w:rFonts w:cs="Calibri"/>
              </w:rPr>
              <w:t>2923983</w:t>
            </w:r>
          </w:p>
          <w:p w14:paraId="72C46F88" w14:textId="77777777" w:rsidR="00A974A9" w:rsidRDefault="00A974A9" w:rsidP="0077644F">
            <w:pPr>
              <w:pStyle w:val="Sinespaciado"/>
              <w:spacing w:after="0" w:line="240" w:lineRule="auto"/>
              <w:jc w:val="both"/>
              <w:rPr>
                <w:rFonts w:cs="Calibri"/>
                <w:color w:val="FF0000"/>
              </w:rPr>
            </w:pPr>
          </w:p>
          <w:p w14:paraId="6DC8F007" w14:textId="013C2BF6" w:rsidR="00A974A9" w:rsidRPr="00C4643A" w:rsidRDefault="00A974A9" w:rsidP="0077644F">
            <w:pPr>
              <w:pStyle w:val="Sinespaciado"/>
              <w:spacing w:after="0" w:line="240" w:lineRule="auto"/>
              <w:jc w:val="both"/>
              <w:rPr>
                <w:rFonts w:cs="Calibri"/>
              </w:rPr>
            </w:pPr>
          </w:p>
        </w:tc>
        <w:tc>
          <w:tcPr>
            <w:tcW w:w="2410" w:type="dxa"/>
          </w:tcPr>
          <w:p w14:paraId="53E31D68" w14:textId="028FD172" w:rsidR="004A15F4" w:rsidRDefault="004017AA" w:rsidP="0077644F">
            <w:pPr>
              <w:pStyle w:val="Sinespaciado"/>
              <w:spacing w:after="0" w:line="240" w:lineRule="auto"/>
              <w:jc w:val="both"/>
              <w:rPr>
                <w:rFonts w:cs="Calibri"/>
                <w:color w:val="000000" w:themeColor="text1"/>
              </w:rPr>
            </w:pPr>
            <w:r>
              <w:rPr>
                <w:rFonts w:cs="Calibri"/>
                <w:color w:val="000000" w:themeColor="text1"/>
              </w:rPr>
              <w:t xml:space="preserve">Reporte de juicios de evaluación de la plataforma SOFIA PLUS </w:t>
            </w:r>
          </w:p>
          <w:p w14:paraId="598B3EFC" w14:textId="77777777" w:rsidR="004C55A9" w:rsidRDefault="004C55A9" w:rsidP="0077644F">
            <w:pPr>
              <w:pStyle w:val="Sinespaciado"/>
              <w:spacing w:after="0" w:line="240" w:lineRule="auto"/>
              <w:jc w:val="both"/>
              <w:rPr>
                <w:rFonts w:cs="Calibri"/>
                <w:color w:val="000000" w:themeColor="text1"/>
              </w:rPr>
            </w:pPr>
          </w:p>
          <w:p w14:paraId="5E7E8C45" w14:textId="77777777" w:rsidR="004C55A9" w:rsidRDefault="004C55A9" w:rsidP="0077644F">
            <w:pPr>
              <w:pStyle w:val="Sinespaciado"/>
              <w:spacing w:after="0" w:line="240" w:lineRule="auto"/>
              <w:jc w:val="both"/>
              <w:rPr>
                <w:rFonts w:cs="Calibri"/>
                <w:color w:val="000000" w:themeColor="text1"/>
              </w:rPr>
            </w:pPr>
          </w:p>
          <w:p w14:paraId="7AACC153" w14:textId="77777777" w:rsidR="004C55A9" w:rsidRDefault="004C55A9" w:rsidP="0077644F">
            <w:pPr>
              <w:pStyle w:val="Sinespaciado"/>
              <w:spacing w:after="0" w:line="240" w:lineRule="auto"/>
              <w:jc w:val="both"/>
              <w:rPr>
                <w:rFonts w:cs="Calibri"/>
                <w:color w:val="000000" w:themeColor="text1"/>
              </w:rPr>
            </w:pPr>
          </w:p>
          <w:p w14:paraId="50AD39BF" w14:textId="7DB938B4" w:rsidR="004C55A9" w:rsidRPr="001C3E2F" w:rsidRDefault="004C55A9" w:rsidP="0077644F">
            <w:pPr>
              <w:pStyle w:val="Sinespaciado"/>
              <w:spacing w:after="0" w:line="240" w:lineRule="auto"/>
              <w:jc w:val="both"/>
              <w:rPr>
                <w:rFonts w:cs="Calibri"/>
                <w:color w:val="000000" w:themeColor="text1"/>
              </w:rPr>
            </w:pPr>
          </w:p>
        </w:tc>
      </w:tr>
      <w:tr w:rsidR="009B62E9" w:rsidRPr="001C3E2F" w14:paraId="02986669" w14:textId="77777777" w:rsidTr="00AB7CEB">
        <w:trPr>
          <w:trHeight w:val="1639"/>
        </w:trPr>
        <w:tc>
          <w:tcPr>
            <w:tcW w:w="480" w:type="dxa"/>
          </w:tcPr>
          <w:p w14:paraId="1E7C63A1" w14:textId="5B0B9916" w:rsidR="009B62E9" w:rsidRPr="001C3E2F" w:rsidRDefault="00FE24AD" w:rsidP="00CE61DA">
            <w:pPr>
              <w:pStyle w:val="Sinespaciado"/>
              <w:spacing w:after="0" w:line="240" w:lineRule="auto"/>
              <w:rPr>
                <w:rFonts w:cs="Calibri"/>
                <w:color w:val="000000" w:themeColor="text1"/>
              </w:rPr>
            </w:pPr>
            <w:r>
              <w:rPr>
                <w:rFonts w:cs="Calibri"/>
                <w:color w:val="000000" w:themeColor="text1"/>
              </w:rPr>
              <w:lastRenderedPageBreak/>
              <w:t>11</w:t>
            </w:r>
          </w:p>
        </w:tc>
        <w:tc>
          <w:tcPr>
            <w:tcW w:w="3093" w:type="dxa"/>
          </w:tcPr>
          <w:p w14:paraId="2506D54E" w14:textId="285D0340" w:rsidR="009B62E9" w:rsidRPr="00AB7CEB" w:rsidRDefault="00AB7CEB" w:rsidP="00AB7CEB">
            <w:pPr>
              <w:tabs>
                <w:tab w:val="left" w:pos="567"/>
              </w:tabs>
              <w:jc w:val="both"/>
            </w:pPr>
            <w:r w:rsidRPr="005D4FBD">
              <w:t>Hacer seguimiento al portafolio de evidencias del aprendiz según procedimiento de ejecución de la formación profesional integral.</w:t>
            </w:r>
          </w:p>
        </w:tc>
        <w:tc>
          <w:tcPr>
            <w:tcW w:w="2693" w:type="dxa"/>
          </w:tcPr>
          <w:p w14:paraId="1231E58F" w14:textId="5514A243" w:rsidR="009661FA" w:rsidRPr="00C4643A" w:rsidRDefault="00191591" w:rsidP="0077644F">
            <w:pPr>
              <w:pStyle w:val="Sinespaciado"/>
              <w:spacing w:after="0" w:line="240" w:lineRule="auto"/>
              <w:rPr>
                <w:rFonts w:cs="Calibri"/>
              </w:rPr>
            </w:pPr>
            <w:r>
              <w:rPr>
                <w:rFonts w:cs="Calibri"/>
              </w:rPr>
              <w:t>Para este mes se realiza verifica el portafolio de evidencia de los aprendices</w:t>
            </w:r>
            <w:r w:rsidR="004E02EE">
              <w:rPr>
                <w:rFonts w:cs="Calibri"/>
              </w:rPr>
              <w:t xml:space="preserve"> de las fichas </w:t>
            </w:r>
            <w:r w:rsidR="0077644F" w:rsidRPr="00E83064">
              <w:rPr>
                <w:rFonts w:cs="Calibri"/>
              </w:rPr>
              <w:t>2921019</w:t>
            </w:r>
            <w:r w:rsidR="0077644F">
              <w:rPr>
                <w:rFonts w:cs="Calibri"/>
              </w:rPr>
              <w:t>-</w:t>
            </w:r>
            <w:r w:rsidR="0077644F" w:rsidRPr="00E83064">
              <w:rPr>
                <w:rFonts w:cs="Calibri"/>
              </w:rPr>
              <w:t>2923983</w:t>
            </w:r>
            <w:r w:rsidR="0077644F">
              <w:rPr>
                <w:rFonts w:cs="Calibri"/>
              </w:rPr>
              <w:t>-</w:t>
            </w:r>
            <w:r w:rsidR="0077644F" w:rsidRPr="00E83064">
              <w:rPr>
                <w:rFonts w:cs="Calibri"/>
              </w:rPr>
              <w:t>3149745</w:t>
            </w:r>
            <w:r w:rsidR="0080366A">
              <w:rPr>
                <w:rFonts w:cs="Calibri"/>
              </w:rPr>
              <w:t>-3154600</w:t>
            </w:r>
            <w:r w:rsidR="0077644F">
              <w:rPr>
                <w:rFonts w:cs="Calibri"/>
                <w:color w:val="FF0000"/>
              </w:rPr>
              <w:t xml:space="preserve"> </w:t>
            </w:r>
            <w:r w:rsidR="0077644F" w:rsidRPr="00E83064">
              <w:rPr>
                <w:rFonts w:cs="Calibri"/>
              </w:rPr>
              <w:t>técnico</w:t>
            </w:r>
            <w:r w:rsidR="0077644F">
              <w:rPr>
                <w:rFonts w:cs="Calibri"/>
                <w:color w:val="FF0000"/>
              </w:rPr>
              <w:t xml:space="preserve"> </w:t>
            </w:r>
            <w:r w:rsidR="0077644F" w:rsidRPr="00E83064">
              <w:rPr>
                <w:rFonts w:cs="Calibri"/>
              </w:rPr>
              <w:t>Asistencia Administrativa.</w:t>
            </w:r>
          </w:p>
        </w:tc>
        <w:tc>
          <w:tcPr>
            <w:tcW w:w="2410" w:type="dxa"/>
          </w:tcPr>
          <w:p w14:paraId="1F4058B9" w14:textId="78CBB93E" w:rsidR="009661FA" w:rsidRPr="001C3E2F" w:rsidRDefault="00884D54" w:rsidP="009661FA">
            <w:pPr>
              <w:pStyle w:val="Sinespaciado"/>
              <w:spacing w:after="0" w:line="240" w:lineRule="auto"/>
              <w:rPr>
                <w:rFonts w:cs="Calibri"/>
                <w:color w:val="000000" w:themeColor="text1"/>
              </w:rPr>
            </w:pPr>
            <w:r>
              <w:rPr>
                <w:rFonts w:cs="Calibri"/>
                <w:color w:val="000000" w:themeColor="text1"/>
              </w:rPr>
              <w:t>Evidencias generadas en el mes</w:t>
            </w:r>
            <w:r w:rsidR="004E02EE">
              <w:rPr>
                <w:rFonts w:cs="Calibri"/>
                <w:color w:val="000000" w:themeColor="text1"/>
              </w:rPr>
              <w:t xml:space="preserve"> y en </w:t>
            </w:r>
            <w:proofErr w:type="gramStart"/>
            <w:r w:rsidR="0037615F">
              <w:rPr>
                <w:rFonts w:cs="Calibri"/>
                <w:color w:val="000000" w:themeColor="text1"/>
              </w:rPr>
              <w:t>Link</w:t>
            </w:r>
            <w:proofErr w:type="gramEnd"/>
            <w:r w:rsidR="0037615F">
              <w:rPr>
                <w:rFonts w:cs="Calibri"/>
                <w:color w:val="000000" w:themeColor="text1"/>
              </w:rPr>
              <w:t xml:space="preserve"> cargue de la evidencia </w:t>
            </w:r>
          </w:p>
        </w:tc>
      </w:tr>
      <w:tr w:rsidR="009B62E9" w:rsidRPr="001C3E2F" w14:paraId="7D6C551D" w14:textId="77777777" w:rsidTr="00B32BB7">
        <w:trPr>
          <w:trHeight w:val="212"/>
        </w:trPr>
        <w:tc>
          <w:tcPr>
            <w:tcW w:w="480" w:type="dxa"/>
          </w:tcPr>
          <w:p w14:paraId="4BF4AE5F" w14:textId="5A7CE158" w:rsidR="009B62E9" w:rsidRPr="001C3E2F" w:rsidRDefault="003E5B28" w:rsidP="00CE61DA">
            <w:pPr>
              <w:pStyle w:val="Sinespaciado"/>
              <w:spacing w:after="0" w:line="240" w:lineRule="auto"/>
              <w:rPr>
                <w:rFonts w:cs="Calibri"/>
                <w:color w:val="000000" w:themeColor="text1"/>
              </w:rPr>
            </w:pPr>
            <w:r>
              <w:rPr>
                <w:rFonts w:cs="Calibri"/>
                <w:color w:val="000000" w:themeColor="text1"/>
              </w:rPr>
              <w:t>12</w:t>
            </w:r>
          </w:p>
        </w:tc>
        <w:tc>
          <w:tcPr>
            <w:tcW w:w="3093" w:type="dxa"/>
          </w:tcPr>
          <w:p w14:paraId="04D25F03" w14:textId="5AD22A5C" w:rsidR="009B62E9" w:rsidRPr="00C4643A" w:rsidRDefault="00AB7CEB" w:rsidP="005F5F81">
            <w:pPr>
              <w:pStyle w:val="Sinespaciado"/>
              <w:spacing w:after="0" w:line="240" w:lineRule="auto"/>
              <w:jc w:val="both"/>
              <w:rPr>
                <w:rFonts w:cs="Calibri"/>
              </w:rPr>
            </w:pPr>
            <w:r w:rsidRPr="005D4FBD">
              <w:t>Hacer seguimiento, recomendaciones y evaluar la etapa productiva (proyecto productivo) de los aprendices que le sean asignados para tal fin</w:t>
            </w:r>
          </w:p>
        </w:tc>
        <w:tc>
          <w:tcPr>
            <w:tcW w:w="2693" w:type="dxa"/>
          </w:tcPr>
          <w:p w14:paraId="1593B5A2" w14:textId="6C89A0A1" w:rsidR="009661FA" w:rsidRPr="00C4643A" w:rsidRDefault="008F10D2" w:rsidP="00CE61DA">
            <w:pPr>
              <w:pStyle w:val="Sinespaciado"/>
              <w:spacing w:after="0" w:line="240" w:lineRule="auto"/>
              <w:rPr>
                <w:rFonts w:cs="Calibri"/>
              </w:rPr>
            </w:pPr>
            <w:r>
              <w:rPr>
                <w:rFonts w:cs="Calibri"/>
              </w:rPr>
              <w:t xml:space="preserve">Para este mes se realiza seguimiento de la etapa productiva </w:t>
            </w:r>
            <w:r w:rsidR="0077644F">
              <w:rPr>
                <w:rFonts w:cs="Calibri"/>
              </w:rPr>
              <w:t xml:space="preserve">de </w:t>
            </w:r>
            <w:r w:rsidR="00391ECE">
              <w:rPr>
                <w:rFonts w:cs="Calibri"/>
              </w:rPr>
              <w:t>las fichas</w:t>
            </w:r>
            <w:r w:rsidR="0077644F">
              <w:rPr>
                <w:rFonts w:cs="Calibri"/>
              </w:rPr>
              <w:t xml:space="preserve"> </w:t>
            </w:r>
            <w:r w:rsidR="0077644F" w:rsidRPr="00E83064">
              <w:rPr>
                <w:rFonts w:cs="Calibri"/>
              </w:rPr>
              <w:t>2923983</w:t>
            </w:r>
            <w:r w:rsidR="0080366A">
              <w:rPr>
                <w:rFonts w:cs="Calibri"/>
              </w:rPr>
              <w:t>-</w:t>
            </w:r>
            <w:r w:rsidR="0080366A" w:rsidRPr="00E83064">
              <w:rPr>
                <w:rFonts w:cs="Calibri"/>
              </w:rPr>
              <w:t>2921019</w:t>
            </w:r>
            <w:r w:rsidR="0077644F">
              <w:rPr>
                <w:rFonts w:cs="Calibri"/>
              </w:rPr>
              <w:t xml:space="preserve"> formación </w:t>
            </w:r>
            <w:r w:rsidR="0077644F" w:rsidRPr="00E83064">
              <w:rPr>
                <w:rFonts w:cs="Calibri"/>
              </w:rPr>
              <w:t>Asistencia Administrativa.</w:t>
            </w:r>
          </w:p>
        </w:tc>
        <w:tc>
          <w:tcPr>
            <w:tcW w:w="2410" w:type="dxa"/>
          </w:tcPr>
          <w:p w14:paraId="5EABBC86" w14:textId="65938C48" w:rsidR="009661FA" w:rsidRPr="001C3E2F" w:rsidRDefault="008E07DD" w:rsidP="009661FA">
            <w:pPr>
              <w:pStyle w:val="Sinespaciado"/>
              <w:spacing w:after="0" w:line="240" w:lineRule="auto"/>
              <w:rPr>
                <w:rFonts w:cs="Calibri"/>
                <w:color w:val="000000" w:themeColor="text1"/>
              </w:rPr>
            </w:pPr>
            <w:r>
              <w:rPr>
                <w:rFonts w:cs="Calibri"/>
                <w:color w:val="000000" w:themeColor="text1"/>
              </w:rPr>
              <w:t xml:space="preserve">Formato de seguimiento, </w:t>
            </w:r>
            <w:proofErr w:type="gramStart"/>
            <w:r>
              <w:rPr>
                <w:rFonts w:cs="Calibri"/>
                <w:color w:val="000000" w:themeColor="text1"/>
              </w:rPr>
              <w:t>link</w:t>
            </w:r>
            <w:proofErr w:type="gramEnd"/>
            <w:r>
              <w:rPr>
                <w:rFonts w:cs="Calibri"/>
                <w:color w:val="000000" w:themeColor="text1"/>
              </w:rPr>
              <w:t xml:space="preserve"> cargue</w:t>
            </w:r>
          </w:p>
        </w:tc>
      </w:tr>
      <w:tr w:rsidR="00122778" w:rsidRPr="001C3E2F" w14:paraId="1B2DB1FB" w14:textId="77777777" w:rsidTr="00B32BB7">
        <w:trPr>
          <w:trHeight w:val="212"/>
        </w:trPr>
        <w:tc>
          <w:tcPr>
            <w:tcW w:w="480" w:type="dxa"/>
          </w:tcPr>
          <w:p w14:paraId="11D0E7CB" w14:textId="18751011" w:rsidR="00122778" w:rsidRDefault="00122778" w:rsidP="00CE61DA">
            <w:pPr>
              <w:pStyle w:val="Sinespaciado"/>
              <w:spacing w:after="0" w:line="240" w:lineRule="auto"/>
              <w:rPr>
                <w:rFonts w:cs="Calibri"/>
                <w:color w:val="000000" w:themeColor="text1"/>
              </w:rPr>
            </w:pPr>
            <w:r>
              <w:rPr>
                <w:rFonts w:cs="Calibri"/>
                <w:color w:val="000000" w:themeColor="text1"/>
              </w:rPr>
              <w:t>13</w:t>
            </w:r>
          </w:p>
        </w:tc>
        <w:tc>
          <w:tcPr>
            <w:tcW w:w="3093" w:type="dxa"/>
          </w:tcPr>
          <w:p w14:paraId="16590282" w14:textId="5D205278" w:rsidR="00122778" w:rsidRDefault="00AB7CEB" w:rsidP="00122778">
            <w:pPr>
              <w:pStyle w:val="Sinespaciado"/>
              <w:spacing w:after="0" w:line="240" w:lineRule="auto"/>
              <w:jc w:val="both"/>
            </w:pPr>
            <w:r w:rsidRPr="005D4FBD">
              <w:t>Participar en los equipos de ejecución de la formación por grupo o área según el procedimiento establecido para garantizar integralidad en la formulación de proyectos formativos, el diseño de actividades de aprendizaje</w:t>
            </w:r>
          </w:p>
        </w:tc>
        <w:tc>
          <w:tcPr>
            <w:tcW w:w="2693" w:type="dxa"/>
          </w:tcPr>
          <w:p w14:paraId="6FC1EBB2" w14:textId="792C165B" w:rsidR="00122778" w:rsidRDefault="007C017C" w:rsidP="00CE61DA">
            <w:pPr>
              <w:pStyle w:val="Sinespaciado"/>
              <w:spacing w:after="0" w:line="240" w:lineRule="auto"/>
              <w:rPr>
                <w:rFonts w:cs="Calibri"/>
              </w:rPr>
            </w:pPr>
            <w:r>
              <w:rPr>
                <w:rFonts w:cs="Calibri"/>
              </w:rPr>
              <w:t xml:space="preserve">Para este periodo </w:t>
            </w:r>
            <w:r w:rsidR="004017AA">
              <w:rPr>
                <w:rFonts w:cs="Calibri"/>
              </w:rPr>
              <w:t xml:space="preserve">no </w:t>
            </w:r>
            <w:r>
              <w:rPr>
                <w:rFonts w:cs="Calibri"/>
              </w:rPr>
              <w:t>se participa en los equipos por área, realizando las actividades de los formatos establecidos para brindar formación.</w:t>
            </w:r>
          </w:p>
        </w:tc>
        <w:tc>
          <w:tcPr>
            <w:tcW w:w="2410" w:type="dxa"/>
          </w:tcPr>
          <w:p w14:paraId="7D7C0DE3" w14:textId="6BDA4769" w:rsidR="00122778" w:rsidRDefault="004017AA" w:rsidP="00CE61DA">
            <w:pPr>
              <w:pStyle w:val="Sinespaciado"/>
              <w:spacing w:after="0" w:line="240" w:lineRule="auto"/>
              <w:rPr>
                <w:rFonts w:cs="Calibri"/>
                <w:color w:val="000000" w:themeColor="text1"/>
              </w:rPr>
            </w:pPr>
            <w:r>
              <w:rPr>
                <w:rFonts w:cs="Calibri"/>
                <w:color w:val="000000" w:themeColor="text1"/>
              </w:rPr>
              <w:t>Para este mes no aplica evidencia.</w:t>
            </w:r>
          </w:p>
        </w:tc>
      </w:tr>
      <w:tr w:rsidR="005F5F81" w:rsidRPr="001C3E2F" w14:paraId="0F3EC413" w14:textId="77777777" w:rsidTr="00B32BB7">
        <w:trPr>
          <w:trHeight w:val="212"/>
        </w:trPr>
        <w:tc>
          <w:tcPr>
            <w:tcW w:w="480" w:type="dxa"/>
          </w:tcPr>
          <w:p w14:paraId="33C099FD" w14:textId="30ACC9CA" w:rsidR="005F5F81" w:rsidRDefault="005F5F81" w:rsidP="00CE61DA">
            <w:pPr>
              <w:pStyle w:val="Sinespaciado"/>
              <w:spacing w:after="0" w:line="240" w:lineRule="auto"/>
              <w:rPr>
                <w:rFonts w:cs="Calibri"/>
                <w:color w:val="000000" w:themeColor="text1"/>
              </w:rPr>
            </w:pPr>
            <w:r>
              <w:rPr>
                <w:rFonts w:cs="Calibri"/>
                <w:color w:val="000000" w:themeColor="text1"/>
              </w:rPr>
              <w:t>14</w:t>
            </w:r>
          </w:p>
        </w:tc>
        <w:tc>
          <w:tcPr>
            <w:tcW w:w="3093" w:type="dxa"/>
          </w:tcPr>
          <w:p w14:paraId="7EE05D8B" w14:textId="13F36918" w:rsidR="005F5F81" w:rsidRDefault="00AB7CEB" w:rsidP="00122778">
            <w:pPr>
              <w:pStyle w:val="Sinespaciado"/>
              <w:spacing w:after="0" w:line="240" w:lineRule="auto"/>
              <w:jc w:val="both"/>
            </w:pPr>
            <w:r w:rsidRPr="005D4FBD">
              <w:t>Participar en el trabajo colaborativo de los equipos de desarrollo, diseño curricular de acuerdo con el procedimiento, lineamientos y normativa establecida</w:t>
            </w:r>
          </w:p>
        </w:tc>
        <w:tc>
          <w:tcPr>
            <w:tcW w:w="2693" w:type="dxa"/>
          </w:tcPr>
          <w:p w14:paraId="0DE3ACBA" w14:textId="4E5F9EFA" w:rsidR="005F5F81" w:rsidRDefault="006D0370" w:rsidP="00CE61DA">
            <w:pPr>
              <w:pStyle w:val="Sinespaciado"/>
              <w:spacing w:after="0" w:line="240" w:lineRule="auto"/>
              <w:rPr>
                <w:rFonts w:cs="Calibri"/>
              </w:rPr>
            </w:pPr>
            <w:r>
              <w:rPr>
                <w:rFonts w:cs="Calibri"/>
              </w:rPr>
              <w:t xml:space="preserve">Para este periodo no se participa en los </w:t>
            </w:r>
            <w:r w:rsidR="00391ECE">
              <w:rPr>
                <w:rFonts w:cs="Calibri"/>
              </w:rPr>
              <w:t>equipos de</w:t>
            </w:r>
            <w:r w:rsidR="005D2FCF">
              <w:rPr>
                <w:rFonts w:cs="Calibri"/>
              </w:rPr>
              <w:t xml:space="preserve"> </w:t>
            </w:r>
            <w:r w:rsidRPr="005D4FBD">
              <w:t>desarrollo, diseño curricular de acuerdo con el procedimiento</w:t>
            </w:r>
            <w:r w:rsidR="005D2FCF">
              <w:rPr>
                <w:rFonts w:cs="Calibri"/>
              </w:rPr>
              <w:t xml:space="preserve">. </w:t>
            </w:r>
          </w:p>
          <w:p w14:paraId="00718726" w14:textId="0C53347E" w:rsidR="00440A73" w:rsidRDefault="00440A73" w:rsidP="00CE61DA">
            <w:pPr>
              <w:pStyle w:val="Sinespaciado"/>
              <w:spacing w:after="0" w:line="240" w:lineRule="auto"/>
              <w:rPr>
                <w:rFonts w:cs="Calibri"/>
              </w:rPr>
            </w:pPr>
          </w:p>
        </w:tc>
        <w:tc>
          <w:tcPr>
            <w:tcW w:w="2410" w:type="dxa"/>
          </w:tcPr>
          <w:p w14:paraId="1E5A74C7" w14:textId="35BB6765" w:rsidR="005F5F81" w:rsidRDefault="006D0370" w:rsidP="00CE61DA">
            <w:pPr>
              <w:pStyle w:val="Sinespaciado"/>
              <w:spacing w:after="0" w:line="240" w:lineRule="auto"/>
              <w:rPr>
                <w:rFonts w:cs="Calibri"/>
                <w:color w:val="000000" w:themeColor="text1"/>
              </w:rPr>
            </w:pPr>
            <w:r>
              <w:rPr>
                <w:rFonts w:cs="Calibri"/>
                <w:color w:val="000000" w:themeColor="text1"/>
              </w:rPr>
              <w:t>Para este mes no aplica evidencia.</w:t>
            </w:r>
          </w:p>
        </w:tc>
      </w:tr>
      <w:tr w:rsidR="005F5F81" w:rsidRPr="001C3E2F" w14:paraId="5456B6C8" w14:textId="77777777" w:rsidTr="00B32BB7">
        <w:trPr>
          <w:trHeight w:val="212"/>
        </w:trPr>
        <w:tc>
          <w:tcPr>
            <w:tcW w:w="480" w:type="dxa"/>
          </w:tcPr>
          <w:p w14:paraId="5CBBE0A1" w14:textId="11B8D668" w:rsidR="005F5F81" w:rsidRDefault="005F5F81" w:rsidP="00CE61DA">
            <w:pPr>
              <w:pStyle w:val="Sinespaciado"/>
              <w:spacing w:after="0" w:line="240" w:lineRule="auto"/>
              <w:rPr>
                <w:rFonts w:cs="Calibri"/>
                <w:color w:val="000000" w:themeColor="text1"/>
              </w:rPr>
            </w:pPr>
            <w:r>
              <w:rPr>
                <w:rFonts w:cs="Calibri"/>
                <w:color w:val="000000" w:themeColor="text1"/>
              </w:rPr>
              <w:t>15</w:t>
            </w:r>
          </w:p>
        </w:tc>
        <w:tc>
          <w:tcPr>
            <w:tcW w:w="3093" w:type="dxa"/>
          </w:tcPr>
          <w:p w14:paraId="2EA568F1" w14:textId="5BB6352F" w:rsidR="005F5F81" w:rsidRDefault="009F6AA7" w:rsidP="00122778">
            <w:pPr>
              <w:pStyle w:val="Sinespaciado"/>
              <w:spacing w:after="0" w:line="240" w:lineRule="auto"/>
              <w:jc w:val="both"/>
            </w:pPr>
            <w:r w:rsidRPr="005D4FBD">
              <w:t>Realizar y dar a conocer las novedades de la formación según evidencias recolectadas para los comités de evaluación y seguimiento (técnico – pedagógico) con el par académico del Establecimiento Educativo, coordinadores y rector</w:t>
            </w:r>
          </w:p>
        </w:tc>
        <w:tc>
          <w:tcPr>
            <w:tcW w:w="2693" w:type="dxa"/>
          </w:tcPr>
          <w:p w14:paraId="1AB7A0F9" w14:textId="1E682ECB" w:rsidR="005F5F81" w:rsidRDefault="0077644F" w:rsidP="004F1C09">
            <w:pPr>
              <w:pStyle w:val="Sinespaciado"/>
              <w:spacing w:after="0" w:line="240" w:lineRule="auto"/>
              <w:rPr>
                <w:rFonts w:cs="Calibri"/>
              </w:rPr>
            </w:pPr>
            <w:r>
              <w:rPr>
                <w:rFonts w:cs="Calibri"/>
              </w:rPr>
              <w:t xml:space="preserve">Para este mes </w:t>
            </w:r>
            <w:r w:rsidR="004F1C09">
              <w:rPr>
                <w:rFonts w:cs="Calibri"/>
              </w:rPr>
              <w:t>se realizó reunión de seguimiento y evaluación en la institución educativa San francisco de Asís con el docente par, rector y líder del programa.</w:t>
            </w:r>
          </w:p>
        </w:tc>
        <w:tc>
          <w:tcPr>
            <w:tcW w:w="2410" w:type="dxa"/>
          </w:tcPr>
          <w:p w14:paraId="11A72582" w14:textId="637A49EA" w:rsidR="005F5F81" w:rsidRDefault="004F1C09" w:rsidP="00CE61DA">
            <w:pPr>
              <w:pStyle w:val="Sinespaciado"/>
              <w:spacing w:after="0" w:line="240" w:lineRule="auto"/>
              <w:rPr>
                <w:rFonts w:cs="Calibri"/>
                <w:color w:val="000000" w:themeColor="text1"/>
              </w:rPr>
            </w:pPr>
            <w:r>
              <w:rPr>
                <w:rFonts w:cs="Calibri"/>
                <w:color w:val="000000" w:themeColor="text1"/>
              </w:rPr>
              <w:t xml:space="preserve">Formato de asistencia </w:t>
            </w:r>
          </w:p>
        </w:tc>
      </w:tr>
      <w:tr w:rsidR="005F5F81" w:rsidRPr="001C3E2F" w14:paraId="2E03D27A" w14:textId="77777777" w:rsidTr="00B32BB7">
        <w:trPr>
          <w:trHeight w:val="212"/>
        </w:trPr>
        <w:tc>
          <w:tcPr>
            <w:tcW w:w="480" w:type="dxa"/>
          </w:tcPr>
          <w:p w14:paraId="6A367DD4" w14:textId="5A4BDDB8" w:rsidR="005F5F81" w:rsidRDefault="005F5F81" w:rsidP="00CE61DA">
            <w:pPr>
              <w:pStyle w:val="Sinespaciado"/>
              <w:spacing w:after="0" w:line="240" w:lineRule="auto"/>
              <w:rPr>
                <w:rFonts w:cs="Calibri"/>
                <w:color w:val="000000" w:themeColor="text1"/>
              </w:rPr>
            </w:pPr>
            <w:r>
              <w:rPr>
                <w:rFonts w:cs="Calibri"/>
                <w:color w:val="000000" w:themeColor="text1"/>
              </w:rPr>
              <w:t>16</w:t>
            </w:r>
          </w:p>
        </w:tc>
        <w:tc>
          <w:tcPr>
            <w:tcW w:w="3093" w:type="dxa"/>
          </w:tcPr>
          <w:p w14:paraId="4786108C" w14:textId="2273648F" w:rsidR="005F5F81" w:rsidRDefault="009F6AA7" w:rsidP="00122778">
            <w:pPr>
              <w:pStyle w:val="Sinespaciado"/>
              <w:spacing w:after="0" w:line="240" w:lineRule="auto"/>
              <w:jc w:val="both"/>
            </w:pPr>
            <w:r>
              <w:t>Informar oportunamente</w:t>
            </w:r>
            <w:r w:rsidRPr="005D4FBD">
              <w:t xml:space="preserve"> </w:t>
            </w:r>
            <w:r>
              <w:t>al</w:t>
            </w:r>
            <w:r w:rsidRPr="005D4FBD">
              <w:t xml:space="preserve"> profesional de apoyo del centro, a quien debe reportar periódicamente todo lo que suceda en la Institución Educativa relacionado con el programa, el comportamiento </w:t>
            </w:r>
            <w:r w:rsidRPr="005D4FBD">
              <w:lastRenderedPageBreak/>
              <w:t>académico y disciplinario de los aprendices</w:t>
            </w:r>
          </w:p>
        </w:tc>
        <w:tc>
          <w:tcPr>
            <w:tcW w:w="2693" w:type="dxa"/>
          </w:tcPr>
          <w:p w14:paraId="7D359F3A" w14:textId="596BC24F" w:rsidR="005F5F81" w:rsidRDefault="00921056" w:rsidP="00CE61DA">
            <w:pPr>
              <w:pStyle w:val="Sinespaciado"/>
              <w:spacing w:after="0" w:line="240" w:lineRule="auto"/>
              <w:rPr>
                <w:rFonts w:cs="Calibri"/>
              </w:rPr>
            </w:pPr>
            <w:r>
              <w:rPr>
                <w:rFonts w:cs="Calibri"/>
              </w:rPr>
              <w:lastRenderedPageBreak/>
              <w:t xml:space="preserve">Se reporta </w:t>
            </w:r>
            <w:r w:rsidR="008E0B11">
              <w:rPr>
                <w:rFonts w:cs="Calibri"/>
              </w:rPr>
              <w:t xml:space="preserve">por medio </w:t>
            </w:r>
            <w:r w:rsidR="00391ECE">
              <w:rPr>
                <w:rFonts w:cs="Calibri"/>
              </w:rPr>
              <w:t>de correo</w:t>
            </w:r>
            <w:r>
              <w:rPr>
                <w:rFonts w:cs="Calibri"/>
              </w:rPr>
              <w:t xml:space="preserve"> electrónico a la profesional de apoyo de Articulación con la Media las novedades presentadas en relación con las fichas </w:t>
            </w:r>
            <w:r w:rsidR="0077644F" w:rsidRPr="00E83064">
              <w:rPr>
                <w:rFonts w:cs="Calibri"/>
              </w:rPr>
              <w:t>2921019</w:t>
            </w:r>
            <w:r w:rsidR="0077644F">
              <w:rPr>
                <w:rFonts w:cs="Calibri"/>
              </w:rPr>
              <w:t>-</w:t>
            </w:r>
            <w:r w:rsidR="0077644F" w:rsidRPr="00E83064">
              <w:rPr>
                <w:rFonts w:cs="Calibri"/>
              </w:rPr>
              <w:t>2923983</w:t>
            </w:r>
            <w:r w:rsidR="0077644F">
              <w:rPr>
                <w:rFonts w:cs="Calibri"/>
              </w:rPr>
              <w:t>-</w:t>
            </w:r>
            <w:r w:rsidR="0077644F" w:rsidRPr="00E83064">
              <w:rPr>
                <w:rFonts w:cs="Calibri"/>
              </w:rPr>
              <w:lastRenderedPageBreak/>
              <w:t>3149745</w:t>
            </w:r>
            <w:r w:rsidR="0080366A">
              <w:rPr>
                <w:rFonts w:cs="Calibri"/>
              </w:rPr>
              <w:t>-</w:t>
            </w:r>
            <w:r w:rsidR="0080366A" w:rsidRPr="00E83064">
              <w:rPr>
                <w:rFonts w:cs="Calibri"/>
              </w:rPr>
              <w:t>2921019</w:t>
            </w:r>
            <w:r w:rsidR="0077644F">
              <w:rPr>
                <w:rFonts w:cs="Calibri"/>
                <w:color w:val="FF0000"/>
              </w:rPr>
              <w:t xml:space="preserve"> </w:t>
            </w:r>
            <w:r w:rsidR="0077644F" w:rsidRPr="00E83064">
              <w:rPr>
                <w:rFonts w:cs="Calibri"/>
              </w:rPr>
              <w:t>técnico</w:t>
            </w:r>
            <w:r w:rsidR="0077644F">
              <w:rPr>
                <w:rFonts w:cs="Calibri"/>
                <w:color w:val="FF0000"/>
              </w:rPr>
              <w:t xml:space="preserve"> </w:t>
            </w:r>
            <w:r w:rsidR="0077644F" w:rsidRPr="00E83064">
              <w:rPr>
                <w:rFonts w:cs="Calibri"/>
              </w:rPr>
              <w:t>Asistencia Administrativa.</w:t>
            </w:r>
          </w:p>
        </w:tc>
        <w:tc>
          <w:tcPr>
            <w:tcW w:w="2410" w:type="dxa"/>
          </w:tcPr>
          <w:p w14:paraId="0D2A6225" w14:textId="537AE562" w:rsidR="005F5F81" w:rsidRDefault="00921056" w:rsidP="00CE61DA">
            <w:pPr>
              <w:pStyle w:val="Sinespaciado"/>
              <w:spacing w:after="0" w:line="240" w:lineRule="auto"/>
              <w:rPr>
                <w:rFonts w:cs="Calibri"/>
                <w:color w:val="000000" w:themeColor="text1"/>
              </w:rPr>
            </w:pPr>
            <w:r>
              <w:rPr>
                <w:rFonts w:cs="Calibri"/>
                <w:color w:val="000000" w:themeColor="text1"/>
              </w:rPr>
              <w:lastRenderedPageBreak/>
              <w:t>Pantallazo del correo electrónico.</w:t>
            </w:r>
          </w:p>
        </w:tc>
      </w:tr>
      <w:tr w:rsidR="005F5F81" w:rsidRPr="001C3E2F" w14:paraId="2897012E" w14:textId="77777777" w:rsidTr="00B32BB7">
        <w:trPr>
          <w:trHeight w:val="212"/>
        </w:trPr>
        <w:tc>
          <w:tcPr>
            <w:tcW w:w="480" w:type="dxa"/>
          </w:tcPr>
          <w:p w14:paraId="35F5DC71" w14:textId="7D30E7CD" w:rsidR="005F5F81" w:rsidRDefault="005F5F81" w:rsidP="00CE61DA">
            <w:pPr>
              <w:pStyle w:val="Sinespaciado"/>
              <w:spacing w:after="0" w:line="240" w:lineRule="auto"/>
              <w:rPr>
                <w:rFonts w:cs="Calibri"/>
                <w:color w:val="000000" w:themeColor="text1"/>
              </w:rPr>
            </w:pPr>
            <w:r>
              <w:rPr>
                <w:rFonts w:cs="Calibri"/>
                <w:color w:val="000000" w:themeColor="text1"/>
              </w:rPr>
              <w:t>17</w:t>
            </w:r>
          </w:p>
        </w:tc>
        <w:tc>
          <w:tcPr>
            <w:tcW w:w="3093" w:type="dxa"/>
          </w:tcPr>
          <w:p w14:paraId="3416A801" w14:textId="50E0BB3A" w:rsidR="005F5F81" w:rsidRDefault="009F6AA7" w:rsidP="00122778">
            <w:pPr>
              <w:pStyle w:val="Sinespaciado"/>
              <w:spacing w:after="0" w:line="240" w:lineRule="auto"/>
              <w:jc w:val="both"/>
            </w:pPr>
            <w:r w:rsidRPr="005D4FBD">
              <w:t>Seguir el conducto regular en las situaciones difíciles que se presenten en la Institución Educativa, así: En primer lugar, comunicación con el docente par del grupo - En segundo lugar, comunicación con el coordinador académico de la institución educativa - En tercer lugar, comunicación con el profesional de apoyo del centro</w:t>
            </w:r>
          </w:p>
        </w:tc>
        <w:tc>
          <w:tcPr>
            <w:tcW w:w="2693" w:type="dxa"/>
          </w:tcPr>
          <w:p w14:paraId="6437F6BE" w14:textId="4554D181" w:rsidR="005F5F81" w:rsidRDefault="00D27FBE" w:rsidP="00CE61DA">
            <w:pPr>
              <w:pStyle w:val="Sinespaciado"/>
              <w:spacing w:after="0" w:line="240" w:lineRule="auto"/>
              <w:rPr>
                <w:rFonts w:cs="Calibri"/>
              </w:rPr>
            </w:pPr>
            <w:r>
              <w:rPr>
                <w:rFonts w:cs="Calibri"/>
              </w:rPr>
              <w:t>Para este mes se realiza el reporte de las situaciones presentas en las instituciones educativas.</w:t>
            </w:r>
          </w:p>
        </w:tc>
        <w:tc>
          <w:tcPr>
            <w:tcW w:w="2410" w:type="dxa"/>
          </w:tcPr>
          <w:p w14:paraId="5201C2B2" w14:textId="4941FF25" w:rsidR="005F5F81" w:rsidRDefault="00D27FBE" w:rsidP="00CE61DA">
            <w:pPr>
              <w:pStyle w:val="Sinespaciado"/>
              <w:spacing w:after="0" w:line="240" w:lineRule="auto"/>
              <w:rPr>
                <w:rFonts w:cs="Calibri"/>
                <w:color w:val="000000" w:themeColor="text1"/>
              </w:rPr>
            </w:pPr>
            <w:r>
              <w:rPr>
                <w:rFonts w:cs="Calibri"/>
                <w:color w:val="000000" w:themeColor="text1"/>
              </w:rPr>
              <w:t xml:space="preserve">Correo electrónico o informe </w:t>
            </w:r>
          </w:p>
        </w:tc>
      </w:tr>
      <w:tr w:rsidR="009F6AA7" w:rsidRPr="001C3E2F" w14:paraId="61EC7A60" w14:textId="77777777" w:rsidTr="00B32BB7">
        <w:trPr>
          <w:trHeight w:val="212"/>
        </w:trPr>
        <w:tc>
          <w:tcPr>
            <w:tcW w:w="480" w:type="dxa"/>
          </w:tcPr>
          <w:p w14:paraId="64C8E4BF" w14:textId="0310D657" w:rsidR="009F6AA7" w:rsidRDefault="009F6AA7" w:rsidP="00CE61DA">
            <w:pPr>
              <w:pStyle w:val="Sinespaciado"/>
              <w:spacing w:after="0" w:line="240" w:lineRule="auto"/>
              <w:rPr>
                <w:rFonts w:cs="Calibri"/>
                <w:color w:val="000000" w:themeColor="text1"/>
              </w:rPr>
            </w:pPr>
            <w:r>
              <w:rPr>
                <w:rFonts w:cs="Calibri"/>
                <w:color w:val="000000" w:themeColor="text1"/>
              </w:rPr>
              <w:t>18</w:t>
            </w:r>
          </w:p>
        </w:tc>
        <w:tc>
          <w:tcPr>
            <w:tcW w:w="3093" w:type="dxa"/>
          </w:tcPr>
          <w:p w14:paraId="09FC698D" w14:textId="6B3D3B7A" w:rsidR="009F6AA7" w:rsidRPr="005D4FBD" w:rsidRDefault="009F6AA7" w:rsidP="00122778">
            <w:pPr>
              <w:pStyle w:val="Sinespaciado"/>
              <w:spacing w:after="0" w:line="240" w:lineRule="auto"/>
              <w:jc w:val="both"/>
            </w:pPr>
            <w:r w:rsidRPr="005D4FBD">
              <w:t>Enviar informes periódicamente y cada vez que sea requerido por el profesional de apoyo o el coordinador académico del centro</w:t>
            </w:r>
          </w:p>
        </w:tc>
        <w:tc>
          <w:tcPr>
            <w:tcW w:w="2693" w:type="dxa"/>
          </w:tcPr>
          <w:p w14:paraId="336A0ADC" w14:textId="0617F11A" w:rsidR="009F6AA7" w:rsidRDefault="001332C9" w:rsidP="00CE61DA">
            <w:pPr>
              <w:pStyle w:val="Sinespaciado"/>
              <w:spacing w:after="0" w:line="240" w:lineRule="auto"/>
              <w:rPr>
                <w:rFonts w:cs="Calibri"/>
              </w:rPr>
            </w:pPr>
            <w:r>
              <w:rPr>
                <w:rFonts w:cs="Calibri"/>
              </w:rPr>
              <w:t>Para este periodo</w:t>
            </w:r>
            <w:r w:rsidR="0077644F">
              <w:rPr>
                <w:rFonts w:cs="Calibri"/>
              </w:rPr>
              <w:t xml:space="preserve"> se </w:t>
            </w:r>
            <w:r w:rsidR="00BF1304">
              <w:rPr>
                <w:rFonts w:cs="Calibri"/>
              </w:rPr>
              <w:t>presenta</w:t>
            </w:r>
            <w:r w:rsidR="0077644F">
              <w:rPr>
                <w:rFonts w:cs="Calibri"/>
              </w:rPr>
              <w:t>n</w:t>
            </w:r>
            <w:r>
              <w:rPr>
                <w:rFonts w:cs="Calibri"/>
              </w:rPr>
              <w:t xml:space="preserve"> un informe por ficha a la líder </w:t>
            </w:r>
            <w:r w:rsidR="00BF1304">
              <w:rPr>
                <w:rFonts w:cs="Calibri"/>
              </w:rPr>
              <w:t xml:space="preserve">requeridos por la secretaria de </w:t>
            </w:r>
            <w:r w:rsidR="0088527C">
              <w:rPr>
                <w:rFonts w:cs="Calibri"/>
              </w:rPr>
              <w:t xml:space="preserve">educación – semestral </w:t>
            </w:r>
          </w:p>
        </w:tc>
        <w:tc>
          <w:tcPr>
            <w:tcW w:w="2410" w:type="dxa"/>
          </w:tcPr>
          <w:p w14:paraId="062F5C16" w14:textId="300EBF16" w:rsidR="009F6AA7" w:rsidRDefault="001332C9" w:rsidP="00CE61DA">
            <w:pPr>
              <w:pStyle w:val="Sinespaciado"/>
              <w:spacing w:after="0" w:line="240" w:lineRule="auto"/>
              <w:rPr>
                <w:rFonts w:cs="Calibri"/>
                <w:color w:val="000000" w:themeColor="text1"/>
              </w:rPr>
            </w:pPr>
            <w:r>
              <w:rPr>
                <w:rFonts w:cs="Calibri"/>
                <w:color w:val="000000" w:themeColor="text1"/>
              </w:rPr>
              <w:t xml:space="preserve">Informe entregado a la líder del programa </w:t>
            </w:r>
          </w:p>
        </w:tc>
      </w:tr>
      <w:tr w:rsidR="009F6AA7" w:rsidRPr="001C3E2F" w14:paraId="26AB8739" w14:textId="77777777" w:rsidTr="00B32BB7">
        <w:trPr>
          <w:trHeight w:val="212"/>
        </w:trPr>
        <w:tc>
          <w:tcPr>
            <w:tcW w:w="480" w:type="dxa"/>
          </w:tcPr>
          <w:p w14:paraId="55D42AF5" w14:textId="560EBE70" w:rsidR="009F6AA7" w:rsidRDefault="007B08C0" w:rsidP="00CE61DA">
            <w:pPr>
              <w:pStyle w:val="Sinespaciado"/>
              <w:spacing w:after="0" w:line="240" w:lineRule="auto"/>
              <w:rPr>
                <w:rFonts w:cs="Calibri"/>
                <w:color w:val="000000" w:themeColor="text1"/>
              </w:rPr>
            </w:pPr>
            <w:r>
              <w:rPr>
                <w:rFonts w:cs="Calibri"/>
                <w:color w:val="000000" w:themeColor="text1"/>
              </w:rPr>
              <w:t>19</w:t>
            </w:r>
          </w:p>
        </w:tc>
        <w:tc>
          <w:tcPr>
            <w:tcW w:w="3093" w:type="dxa"/>
          </w:tcPr>
          <w:p w14:paraId="4780DDB5" w14:textId="16A3E01A" w:rsidR="009F6AA7" w:rsidRPr="005D4FBD" w:rsidRDefault="007B08C0" w:rsidP="00122778">
            <w:pPr>
              <w:pStyle w:val="Sinespaciado"/>
              <w:spacing w:after="0" w:line="240" w:lineRule="auto"/>
              <w:jc w:val="both"/>
            </w:pPr>
            <w:r w:rsidRPr="005D4FBD">
              <w:t>Realizar y entregar oportunamente, en las fechas establecidas, los informes de ejecución contractual, anexando las respectivas evidencias</w:t>
            </w:r>
          </w:p>
        </w:tc>
        <w:tc>
          <w:tcPr>
            <w:tcW w:w="2693" w:type="dxa"/>
          </w:tcPr>
          <w:p w14:paraId="3D5AB0F5" w14:textId="77777777" w:rsidR="009F6AA7" w:rsidRDefault="00BF1304" w:rsidP="00CE61DA">
            <w:pPr>
              <w:pStyle w:val="Sinespaciado"/>
              <w:spacing w:after="0" w:line="240" w:lineRule="auto"/>
              <w:rPr>
                <w:rFonts w:cs="Calibri"/>
              </w:rPr>
            </w:pPr>
            <w:r>
              <w:rPr>
                <w:rFonts w:cs="Calibri"/>
              </w:rPr>
              <w:t>Para este periodo se entrega el informe contractual según las indicaciones de la circular</w:t>
            </w:r>
            <w:r w:rsidR="00707E3D">
              <w:rPr>
                <w:rFonts w:cs="Calibri"/>
              </w:rPr>
              <w:t>.</w:t>
            </w:r>
          </w:p>
          <w:p w14:paraId="44CD1182" w14:textId="77777777" w:rsidR="00707E3D" w:rsidRDefault="00707E3D" w:rsidP="00CE61DA">
            <w:pPr>
              <w:pStyle w:val="Sinespaciado"/>
              <w:spacing w:after="0" w:line="240" w:lineRule="auto"/>
              <w:rPr>
                <w:rFonts w:cs="Calibri"/>
              </w:rPr>
            </w:pPr>
          </w:p>
          <w:p w14:paraId="35C64764" w14:textId="4F56B214" w:rsidR="00707E3D" w:rsidRDefault="00707E3D" w:rsidP="00CE61DA">
            <w:pPr>
              <w:pStyle w:val="Sinespaciado"/>
              <w:spacing w:after="0" w:line="240" w:lineRule="auto"/>
              <w:rPr>
                <w:rFonts w:cs="Calibri"/>
              </w:rPr>
            </w:pPr>
            <w:r>
              <w:rPr>
                <w:rFonts w:cs="Calibri"/>
              </w:rPr>
              <w:t xml:space="preserve">Se presenta la lista de chequeo con </w:t>
            </w:r>
            <w:r w:rsidR="00EC1520">
              <w:rPr>
                <w:rFonts w:cs="Calibri"/>
              </w:rPr>
              <w:t>sus soportes</w:t>
            </w:r>
            <w:r>
              <w:rPr>
                <w:rFonts w:cs="Calibri"/>
              </w:rPr>
              <w:t xml:space="preserve"> de evidencias </w:t>
            </w:r>
          </w:p>
        </w:tc>
        <w:tc>
          <w:tcPr>
            <w:tcW w:w="2410" w:type="dxa"/>
          </w:tcPr>
          <w:p w14:paraId="12AD8A9E" w14:textId="185308A5" w:rsidR="009F6AA7" w:rsidRDefault="00BF1304" w:rsidP="00CE61DA">
            <w:pPr>
              <w:pStyle w:val="Sinespaciado"/>
              <w:spacing w:after="0" w:line="240" w:lineRule="auto"/>
              <w:rPr>
                <w:rFonts w:cs="Calibri"/>
                <w:color w:val="000000" w:themeColor="text1"/>
              </w:rPr>
            </w:pPr>
            <w:r>
              <w:rPr>
                <w:rFonts w:cs="Calibri"/>
                <w:color w:val="000000" w:themeColor="text1"/>
              </w:rPr>
              <w:t>Pantallazo de la entrega del informe contractual.</w:t>
            </w:r>
          </w:p>
        </w:tc>
      </w:tr>
      <w:tr w:rsidR="007B08C0" w:rsidRPr="001C3E2F" w14:paraId="518CF7F0" w14:textId="77777777" w:rsidTr="00B32BB7">
        <w:trPr>
          <w:trHeight w:val="212"/>
        </w:trPr>
        <w:tc>
          <w:tcPr>
            <w:tcW w:w="480" w:type="dxa"/>
          </w:tcPr>
          <w:p w14:paraId="4E048900" w14:textId="1E17F75F" w:rsidR="007B08C0" w:rsidRDefault="007B08C0" w:rsidP="00CE61DA">
            <w:pPr>
              <w:pStyle w:val="Sinespaciado"/>
              <w:spacing w:after="0" w:line="240" w:lineRule="auto"/>
              <w:rPr>
                <w:rFonts w:cs="Calibri"/>
                <w:color w:val="000000" w:themeColor="text1"/>
              </w:rPr>
            </w:pPr>
            <w:r>
              <w:rPr>
                <w:rFonts w:cs="Calibri"/>
                <w:color w:val="000000" w:themeColor="text1"/>
              </w:rPr>
              <w:t>20</w:t>
            </w:r>
          </w:p>
        </w:tc>
        <w:tc>
          <w:tcPr>
            <w:tcW w:w="3093" w:type="dxa"/>
          </w:tcPr>
          <w:p w14:paraId="1F08A296" w14:textId="3C5FF388" w:rsidR="007B08C0" w:rsidRPr="005D4FBD" w:rsidRDefault="007B08C0" w:rsidP="00122778">
            <w:pPr>
              <w:pStyle w:val="Sinespaciado"/>
              <w:spacing w:after="0" w:line="240" w:lineRule="auto"/>
              <w:jc w:val="both"/>
            </w:pPr>
            <w:r w:rsidRPr="005D4FBD">
              <w:t xml:space="preserve">Tener al día los procesos de la ejecución de la formación y a su vez, cuando se requiera, o máximo mensualmente, deberá hacer entrega de las actas de ejecución de las fichas asignadas donde contenga como mínimo: Novedades de asistencia, retiros, cancelaciones, situaciones académicas o disciplinarias que requieran de seguimiento bien sea de sanciones o reconocimientos, así como toda novedad que requiera o haya sido informada en el comité de evaluación y seguimiento del Centro de </w:t>
            </w:r>
            <w:r w:rsidRPr="005D4FBD">
              <w:lastRenderedPageBreak/>
              <w:t>Formación, producto de la socialización de las novedades en las reuniones ejecutadas en los establecimientos educativos y con los docentes pares</w:t>
            </w:r>
          </w:p>
        </w:tc>
        <w:tc>
          <w:tcPr>
            <w:tcW w:w="2693" w:type="dxa"/>
          </w:tcPr>
          <w:p w14:paraId="29522950" w14:textId="7AE1DF73" w:rsidR="007B08C0" w:rsidRPr="008301A5" w:rsidRDefault="0077644F" w:rsidP="001332C9">
            <w:pPr>
              <w:pStyle w:val="Sinespaciado"/>
              <w:spacing w:after="0" w:line="240" w:lineRule="auto"/>
              <w:jc w:val="both"/>
              <w:rPr>
                <w:rFonts w:cs="Calibri"/>
                <w:color w:val="FF0000"/>
              </w:rPr>
            </w:pPr>
            <w:r w:rsidRPr="00A37A2F">
              <w:rPr>
                <w:rFonts w:cs="Calibri"/>
              </w:rPr>
              <w:lastRenderedPageBreak/>
              <w:t>Para e</w:t>
            </w:r>
            <w:r w:rsidR="0080366A">
              <w:rPr>
                <w:rFonts w:cs="Calibri"/>
              </w:rPr>
              <w:t xml:space="preserve">ste periodo </w:t>
            </w:r>
            <w:r w:rsidR="004017AA">
              <w:rPr>
                <w:rFonts w:cs="Calibri"/>
              </w:rPr>
              <w:t xml:space="preserve">no </w:t>
            </w:r>
            <w:r w:rsidR="0080366A">
              <w:rPr>
                <w:rFonts w:cs="Calibri"/>
              </w:rPr>
              <w:t xml:space="preserve">se realiza reunión </w:t>
            </w:r>
            <w:r w:rsidR="001332C9">
              <w:rPr>
                <w:rFonts w:cs="Calibri"/>
              </w:rPr>
              <w:t>de seguimiento con los directivos y docentes de la institución educativa.</w:t>
            </w:r>
          </w:p>
        </w:tc>
        <w:tc>
          <w:tcPr>
            <w:tcW w:w="2410" w:type="dxa"/>
          </w:tcPr>
          <w:p w14:paraId="5007AD37" w14:textId="79D9A099" w:rsidR="007B08C0" w:rsidRDefault="001332C9" w:rsidP="00882678">
            <w:pPr>
              <w:pStyle w:val="Sinespaciado"/>
              <w:spacing w:after="0" w:line="240" w:lineRule="auto"/>
              <w:jc w:val="both"/>
              <w:rPr>
                <w:rFonts w:cs="Calibri"/>
                <w:color w:val="000000" w:themeColor="text1"/>
              </w:rPr>
            </w:pPr>
            <w:r>
              <w:rPr>
                <w:rFonts w:cs="Calibri"/>
                <w:color w:val="000000" w:themeColor="text1"/>
              </w:rPr>
              <w:t xml:space="preserve">Esta actividad se presentó en el mes de abril </w:t>
            </w:r>
          </w:p>
        </w:tc>
      </w:tr>
      <w:tr w:rsidR="007B08C0" w:rsidRPr="001C3E2F" w14:paraId="4468ED7D" w14:textId="77777777" w:rsidTr="00B32BB7">
        <w:trPr>
          <w:trHeight w:val="212"/>
        </w:trPr>
        <w:tc>
          <w:tcPr>
            <w:tcW w:w="480" w:type="dxa"/>
          </w:tcPr>
          <w:p w14:paraId="6B1F133B" w14:textId="23599DD5" w:rsidR="007B08C0" w:rsidRDefault="007B08C0" w:rsidP="00CE61DA">
            <w:pPr>
              <w:pStyle w:val="Sinespaciado"/>
              <w:spacing w:after="0" w:line="240" w:lineRule="auto"/>
              <w:rPr>
                <w:rFonts w:cs="Calibri"/>
                <w:color w:val="000000" w:themeColor="text1"/>
              </w:rPr>
            </w:pPr>
            <w:r>
              <w:rPr>
                <w:rFonts w:cs="Calibri"/>
                <w:color w:val="000000" w:themeColor="text1"/>
              </w:rPr>
              <w:t>21</w:t>
            </w:r>
          </w:p>
        </w:tc>
        <w:tc>
          <w:tcPr>
            <w:tcW w:w="3093" w:type="dxa"/>
          </w:tcPr>
          <w:p w14:paraId="2231B1AD" w14:textId="30B00741" w:rsidR="007B08C0" w:rsidRPr="005D4FBD" w:rsidRDefault="007B08C0" w:rsidP="00122778">
            <w:pPr>
              <w:pStyle w:val="Sinespaciado"/>
              <w:spacing w:after="0" w:line="240" w:lineRule="auto"/>
              <w:jc w:val="both"/>
            </w:pPr>
            <w:r w:rsidRPr="005D4FBD">
              <w:t>Gestionar el proceso de certificación de los aprendices en los tiempos y plazos que determinen los lineamientos establecidos por el SENA</w:t>
            </w:r>
          </w:p>
        </w:tc>
        <w:tc>
          <w:tcPr>
            <w:tcW w:w="2693" w:type="dxa"/>
          </w:tcPr>
          <w:p w14:paraId="6779FB68" w14:textId="0FB8ADCA" w:rsidR="007B08C0" w:rsidRDefault="00A37A2F" w:rsidP="00A37A2F">
            <w:pPr>
              <w:pStyle w:val="Sinespaciado"/>
              <w:spacing w:after="0" w:line="240" w:lineRule="auto"/>
              <w:rPr>
                <w:rFonts w:cs="Calibri"/>
              </w:rPr>
            </w:pPr>
            <w:r>
              <w:rPr>
                <w:rFonts w:cs="Calibri"/>
              </w:rPr>
              <w:t xml:space="preserve">Para este mes no se </w:t>
            </w:r>
            <w:r w:rsidR="00EC1520">
              <w:rPr>
                <w:rFonts w:cs="Calibri"/>
              </w:rPr>
              <w:t>realiza proceso</w:t>
            </w:r>
            <w:r w:rsidR="00154803">
              <w:rPr>
                <w:rFonts w:cs="Calibri"/>
              </w:rPr>
              <w:t xml:space="preserve"> de certificación de los aprendices de las </w:t>
            </w:r>
            <w:r w:rsidR="00EC1520">
              <w:rPr>
                <w:rFonts w:cs="Calibri"/>
              </w:rPr>
              <w:t>fichas 2921019</w:t>
            </w:r>
            <w:r>
              <w:rPr>
                <w:rFonts w:cs="Calibri"/>
              </w:rPr>
              <w:t>-</w:t>
            </w:r>
            <w:r w:rsidRPr="00E83064">
              <w:rPr>
                <w:rFonts w:cs="Calibri"/>
              </w:rPr>
              <w:t>2923983</w:t>
            </w:r>
            <w:r>
              <w:rPr>
                <w:rFonts w:cs="Calibri"/>
              </w:rPr>
              <w:t>-</w:t>
            </w:r>
            <w:r w:rsidRPr="00E83064">
              <w:rPr>
                <w:rFonts w:cs="Calibri"/>
              </w:rPr>
              <w:t>3149745</w:t>
            </w:r>
            <w:r>
              <w:rPr>
                <w:rFonts w:cs="Calibri"/>
                <w:color w:val="FF0000"/>
              </w:rPr>
              <w:t xml:space="preserve"> </w:t>
            </w:r>
            <w:r w:rsidRPr="00E83064">
              <w:rPr>
                <w:rFonts w:cs="Calibri"/>
              </w:rPr>
              <w:t>técnico</w:t>
            </w:r>
            <w:r>
              <w:rPr>
                <w:rFonts w:cs="Calibri"/>
                <w:color w:val="FF0000"/>
              </w:rPr>
              <w:t xml:space="preserve"> </w:t>
            </w:r>
            <w:r w:rsidRPr="00E83064">
              <w:rPr>
                <w:rFonts w:cs="Calibri"/>
              </w:rPr>
              <w:t>Asistencia Administrativa.</w:t>
            </w:r>
            <w:r w:rsidR="00154803">
              <w:rPr>
                <w:rFonts w:cs="Calibri"/>
              </w:rPr>
              <w:t xml:space="preserve"> </w:t>
            </w:r>
          </w:p>
        </w:tc>
        <w:tc>
          <w:tcPr>
            <w:tcW w:w="2410" w:type="dxa"/>
          </w:tcPr>
          <w:p w14:paraId="4DAEC283" w14:textId="76096983" w:rsidR="007B08C0" w:rsidRDefault="00A37A2F" w:rsidP="00CE61DA">
            <w:pPr>
              <w:pStyle w:val="Sinespaciado"/>
              <w:spacing w:after="0" w:line="240" w:lineRule="auto"/>
              <w:rPr>
                <w:rFonts w:cs="Calibri"/>
                <w:color w:val="000000" w:themeColor="text1"/>
              </w:rPr>
            </w:pPr>
            <w:r>
              <w:rPr>
                <w:rFonts w:cs="Calibri"/>
                <w:color w:val="000000" w:themeColor="text1"/>
              </w:rPr>
              <w:t>Para este mes no aplica evidencia.</w:t>
            </w:r>
          </w:p>
        </w:tc>
      </w:tr>
      <w:tr w:rsidR="007B08C0" w:rsidRPr="001C3E2F" w14:paraId="4B99D0D3" w14:textId="77777777" w:rsidTr="00B32BB7">
        <w:trPr>
          <w:trHeight w:val="212"/>
        </w:trPr>
        <w:tc>
          <w:tcPr>
            <w:tcW w:w="480" w:type="dxa"/>
          </w:tcPr>
          <w:p w14:paraId="4C5292DD" w14:textId="1E1770CF" w:rsidR="007B08C0" w:rsidRDefault="007B08C0" w:rsidP="00CE61DA">
            <w:pPr>
              <w:pStyle w:val="Sinespaciado"/>
              <w:spacing w:after="0" w:line="240" w:lineRule="auto"/>
              <w:rPr>
                <w:rFonts w:cs="Calibri"/>
                <w:color w:val="000000" w:themeColor="text1"/>
              </w:rPr>
            </w:pPr>
            <w:r>
              <w:rPr>
                <w:rFonts w:cs="Calibri"/>
                <w:color w:val="000000" w:themeColor="text1"/>
              </w:rPr>
              <w:t>22</w:t>
            </w:r>
          </w:p>
        </w:tc>
        <w:tc>
          <w:tcPr>
            <w:tcW w:w="3093" w:type="dxa"/>
          </w:tcPr>
          <w:p w14:paraId="16D917C8" w14:textId="5DD829D9" w:rsidR="007B08C0" w:rsidRPr="005D4FBD" w:rsidRDefault="007B08C0" w:rsidP="00122778">
            <w:pPr>
              <w:pStyle w:val="Sinespaciado"/>
              <w:spacing w:after="0" w:line="240" w:lineRule="auto"/>
              <w:jc w:val="both"/>
            </w:pPr>
            <w:r w:rsidRPr="005D4FBD">
              <w:t>Aportar al momento del inicio del contrato certificación vigente en la norma de competencia laboral: 240201056 V2: “Orientar formación presencial de acuerdo procedimientos técnicos y normativa” actualizada. En caso de no contar con dicha certificación, se deberá realizar la entrega de esta dentro del primer semestre de formación</w:t>
            </w:r>
          </w:p>
        </w:tc>
        <w:tc>
          <w:tcPr>
            <w:tcW w:w="2693" w:type="dxa"/>
          </w:tcPr>
          <w:p w14:paraId="217211ED" w14:textId="3380DEFF" w:rsidR="007B08C0" w:rsidRPr="00A37A2F" w:rsidRDefault="00A37A2F" w:rsidP="00A37A2F">
            <w:pPr>
              <w:pStyle w:val="Sinespaciado"/>
              <w:spacing w:after="0" w:line="240" w:lineRule="auto"/>
              <w:jc w:val="both"/>
              <w:rPr>
                <w:rFonts w:asciiTheme="majorHAnsi" w:hAnsiTheme="majorHAnsi" w:cstheme="majorHAnsi"/>
              </w:rPr>
            </w:pPr>
            <w:r w:rsidRPr="00A37A2F">
              <w:rPr>
                <w:rFonts w:asciiTheme="majorHAnsi" w:hAnsiTheme="majorHAnsi" w:cstheme="majorHAnsi"/>
              </w:rPr>
              <w:t xml:space="preserve">Me encuentro certificada en la norma </w:t>
            </w:r>
            <w:r w:rsidRPr="00A37A2F">
              <w:rPr>
                <w:rFonts w:asciiTheme="majorHAnsi" w:hAnsiTheme="majorHAnsi" w:cstheme="majorHAnsi"/>
                <w:shd w:val="clear" w:color="auto" w:fill="FFFFFF"/>
              </w:rPr>
              <w:t>“</w:t>
            </w:r>
            <w:r>
              <w:rPr>
                <w:rFonts w:asciiTheme="majorHAnsi" w:hAnsiTheme="majorHAnsi" w:cstheme="majorHAnsi"/>
                <w:bCs/>
                <w:shd w:val="clear" w:color="auto" w:fill="FFFFFF"/>
              </w:rPr>
              <w:t xml:space="preserve">Orientar formación </w:t>
            </w:r>
            <w:r w:rsidRPr="00A37A2F">
              <w:rPr>
                <w:rFonts w:asciiTheme="majorHAnsi" w:hAnsiTheme="majorHAnsi" w:cstheme="majorHAnsi"/>
                <w:bCs/>
                <w:shd w:val="clear" w:color="auto" w:fill="FFFFFF"/>
              </w:rPr>
              <w:t>presencial </w:t>
            </w:r>
            <w:r w:rsidRPr="00A37A2F">
              <w:rPr>
                <w:rFonts w:asciiTheme="majorHAnsi" w:hAnsiTheme="majorHAnsi" w:cstheme="majorHAnsi"/>
                <w:bCs/>
                <w:bdr w:val="none" w:sz="0" w:space="0" w:color="auto" w:frame="1"/>
                <w:shd w:val="clear" w:color="auto" w:fill="FFFFFF"/>
              </w:rPr>
              <w:t>de</w:t>
            </w:r>
            <w:r w:rsidRPr="00A37A2F">
              <w:rPr>
                <w:rFonts w:asciiTheme="majorHAnsi" w:hAnsiTheme="majorHAnsi" w:cstheme="majorHAnsi"/>
                <w:bCs/>
                <w:shd w:val="clear" w:color="auto" w:fill="FFFFFF"/>
              </w:rPr>
              <w:t> acuerdo con procedimientos técnicos y normativa</w:t>
            </w:r>
            <w:r w:rsidRPr="00A37A2F">
              <w:rPr>
                <w:rFonts w:asciiTheme="majorHAnsi" w:hAnsiTheme="majorHAnsi" w:cstheme="majorHAnsi"/>
                <w:bCs/>
                <w:bdr w:val="none" w:sz="0" w:space="0" w:color="auto" w:frame="1"/>
                <w:shd w:val="clear" w:color="auto" w:fill="FFFFFF"/>
              </w:rPr>
              <w:t xml:space="preserve">”. </w:t>
            </w:r>
            <w:r w:rsidRPr="00A37A2F">
              <w:rPr>
                <w:rFonts w:asciiTheme="majorHAnsi" w:hAnsiTheme="majorHAnsi" w:cstheme="majorHAnsi"/>
                <w:shd w:val="clear" w:color="auto" w:fill="FFFFFF"/>
              </w:rPr>
              <w:t xml:space="preserve">NSCL 240201056 – 1. Vrs1. Con </w:t>
            </w:r>
            <w:r w:rsidRPr="00A37A2F">
              <w:rPr>
                <w:rFonts w:asciiTheme="majorHAnsi" w:hAnsiTheme="majorHAnsi" w:cstheme="majorHAnsi"/>
              </w:rPr>
              <w:t xml:space="preserve">vigencia hasta </w:t>
            </w:r>
            <w:r w:rsidR="00EC1520" w:rsidRPr="00A37A2F">
              <w:rPr>
                <w:rFonts w:asciiTheme="majorHAnsi" w:hAnsiTheme="majorHAnsi" w:cstheme="majorHAnsi"/>
              </w:rPr>
              <w:t>agosto</w:t>
            </w:r>
            <w:r w:rsidRPr="00A37A2F">
              <w:rPr>
                <w:rFonts w:asciiTheme="majorHAnsi" w:hAnsiTheme="majorHAnsi" w:cstheme="majorHAnsi"/>
              </w:rPr>
              <w:t xml:space="preserve"> de 2025.</w:t>
            </w:r>
          </w:p>
        </w:tc>
        <w:tc>
          <w:tcPr>
            <w:tcW w:w="2410" w:type="dxa"/>
          </w:tcPr>
          <w:p w14:paraId="30266267" w14:textId="48DA08AC" w:rsidR="007B08C0" w:rsidRDefault="007944F1" w:rsidP="00CE61DA">
            <w:pPr>
              <w:pStyle w:val="Sinespaciado"/>
              <w:spacing w:after="0" w:line="240" w:lineRule="auto"/>
              <w:rPr>
                <w:rFonts w:cs="Calibri"/>
                <w:color w:val="000000" w:themeColor="text1"/>
              </w:rPr>
            </w:pPr>
            <w:r>
              <w:rPr>
                <w:rFonts w:cs="Calibri"/>
                <w:color w:val="000000" w:themeColor="text1"/>
              </w:rPr>
              <w:t>Pantallazo del certificado.</w:t>
            </w:r>
          </w:p>
        </w:tc>
      </w:tr>
    </w:tbl>
    <w:p w14:paraId="5833F437" w14:textId="77777777" w:rsidR="009C0F15" w:rsidRPr="009C0F15" w:rsidRDefault="009C0F15" w:rsidP="00CE61DA">
      <w:pPr>
        <w:spacing w:after="0" w:line="240" w:lineRule="auto"/>
        <w:jc w:val="both"/>
        <w:rPr>
          <w:rFonts w:asciiTheme="majorHAnsi" w:hAnsiTheme="majorHAnsi" w:cstheme="majorHAnsi"/>
          <w:sz w:val="24"/>
          <w:szCs w:val="24"/>
        </w:rPr>
      </w:pPr>
    </w:p>
    <w:p w14:paraId="04985CDA" w14:textId="77777777" w:rsidR="00982938" w:rsidRDefault="009C0F15" w:rsidP="00A37A2F">
      <w:pPr>
        <w:jc w:val="both"/>
      </w:pPr>
      <w:r w:rsidRPr="009C0F15">
        <w:t xml:space="preserve">A </w:t>
      </w:r>
      <w:r w:rsidR="00CE61DA" w:rsidRPr="009C0F15">
        <w:t>continuación,</w:t>
      </w:r>
      <w:r w:rsidRPr="009C0F15">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w:t>
      </w:r>
    </w:p>
    <w:p w14:paraId="1653AE98" w14:textId="44838529" w:rsidR="009C0F15" w:rsidRPr="009C0F15" w:rsidRDefault="009C0F15" w:rsidP="00A37A2F">
      <w:pPr>
        <w:jc w:val="both"/>
      </w:pPr>
      <w:r w:rsidRPr="009C0F15">
        <w:t xml:space="preserve">o del Supervisor. </w:t>
      </w:r>
    </w:p>
    <w:p w14:paraId="5FEE04B1" w14:textId="77777777" w:rsidR="009C0F15" w:rsidRPr="009C0F15" w:rsidRDefault="009C0F15" w:rsidP="00A37A2F">
      <w:pPr>
        <w:jc w:val="both"/>
      </w:pPr>
      <w:r w:rsidRPr="009C0F15">
        <w:t xml:space="preserve">Se lista a continuación el soporte de la legalización de los desplazamientos realizados, los cuales forman parte integral del presente informe de ejecución contractual.  </w:t>
      </w:r>
    </w:p>
    <w:tbl>
      <w:tblPr>
        <w:tblStyle w:val="Tablaconcuadrcula"/>
        <w:tblW w:w="8848" w:type="dxa"/>
        <w:tblLook w:val="04A0" w:firstRow="1" w:lastRow="0" w:firstColumn="1" w:lastColumn="0" w:noHBand="0" w:noVBand="1"/>
      </w:tblPr>
      <w:tblGrid>
        <w:gridCol w:w="684"/>
        <w:gridCol w:w="1758"/>
        <w:gridCol w:w="2588"/>
        <w:gridCol w:w="1909"/>
        <w:gridCol w:w="1909"/>
      </w:tblGrid>
      <w:tr w:rsidR="003C268F" w:rsidRPr="00CE61DA" w14:paraId="60F19EA1" w14:textId="77777777" w:rsidTr="00602F0C">
        <w:trPr>
          <w:trHeight w:val="248"/>
        </w:trPr>
        <w:tc>
          <w:tcPr>
            <w:tcW w:w="684" w:type="dxa"/>
          </w:tcPr>
          <w:p w14:paraId="3689EC58" w14:textId="4785D6DA"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58" w:type="dxa"/>
            <w:noWrap/>
            <w:hideMark/>
          </w:tcPr>
          <w:p w14:paraId="643CAD01" w14:textId="57A8230D"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588" w:type="dxa"/>
            <w:noWrap/>
            <w:hideMark/>
          </w:tcPr>
          <w:p w14:paraId="06C5F2AF" w14:textId="39816C5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09" w:type="dxa"/>
            <w:noWrap/>
            <w:hideMark/>
          </w:tcPr>
          <w:p w14:paraId="72FBC597" w14:textId="34A6AEA0"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982938" w:rsidRPr="00CE61DA" w14:paraId="089BADDB" w14:textId="77777777" w:rsidTr="00602F0C">
        <w:trPr>
          <w:trHeight w:val="31"/>
        </w:trPr>
        <w:tc>
          <w:tcPr>
            <w:tcW w:w="684" w:type="dxa"/>
          </w:tcPr>
          <w:p w14:paraId="5CA5650B" w14:textId="228D3070" w:rsidR="00982938" w:rsidRDefault="00982938" w:rsidP="00982938">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1</w:t>
            </w:r>
          </w:p>
        </w:tc>
        <w:tc>
          <w:tcPr>
            <w:tcW w:w="1758" w:type="dxa"/>
            <w:vMerge w:val="restart"/>
            <w:noWrap/>
          </w:tcPr>
          <w:p w14:paraId="23B61C49" w14:textId="77777777" w:rsidR="00982938" w:rsidRDefault="00982938" w:rsidP="00982938">
            <w:pPr>
              <w:spacing w:after="0" w:line="240" w:lineRule="auto"/>
              <w:jc w:val="center"/>
              <w:rPr>
                <w:rFonts w:cs="Calibri"/>
                <w:color w:val="242424"/>
                <w:shd w:val="clear" w:color="auto" w:fill="F5F5F5"/>
              </w:rPr>
            </w:pPr>
          </w:p>
          <w:p w14:paraId="5022412B" w14:textId="5C1044A6" w:rsidR="00982938" w:rsidRDefault="00982938" w:rsidP="00982938">
            <w:pPr>
              <w:spacing w:after="0" w:line="240" w:lineRule="auto"/>
              <w:jc w:val="center"/>
              <w:rPr>
                <w:rFonts w:cs="Calibri"/>
                <w:color w:val="242424"/>
                <w:shd w:val="clear" w:color="auto" w:fill="F5F5F5"/>
              </w:rPr>
            </w:pPr>
            <w:r>
              <w:rPr>
                <w:rFonts w:cs="Calibri"/>
                <w:color w:val="242424"/>
                <w:shd w:val="clear" w:color="auto" w:fill="F5F5F5"/>
              </w:rPr>
              <w:t>323425</w:t>
            </w:r>
          </w:p>
        </w:tc>
        <w:tc>
          <w:tcPr>
            <w:tcW w:w="2588" w:type="dxa"/>
            <w:noWrap/>
          </w:tcPr>
          <w:p w14:paraId="4D2AF738" w14:textId="7AC16D01" w:rsidR="00982938" w:rsidRPr="00471458" w:rsidRDefault="00982938" w:rsidP="00982938">
            <w:pPr>
              <w:spacing w:after="0" w:line="240" w:lineRule="auto"/>
              <w:rPr>
                <w:rFonts w:asciiTheme="majorHAnsi" w:eastAsia="Times New Roman" w:hAnsiTheme="majorHAnsi" w:cstheme="majorHAnsi"/>
              </w:rPr>
            </w:pPr>
            <w:r w:rsidRPr="00471458">
              <w:rPr>
                <w:rFonts w:asciiTheme="majorHAnsi" w:eastAsia="Times New Roman" w:hAnsiTheme="majorHAnsi" w:cstheme="majorHAnsi"/>
              </w:rPr>
              <w:t>Santa fe- Liborina</w:t>
            </w:r>
          </w:p>
        </w:tc>
        <w:tc>
          <w:tcPr>
            <w:tcW w:w="1909" w:type="dxa"/>
            <w:noWrap/>
          </w:tcPr>
          <w:p w14:paraId="045B0F11" w14:textId="7E48F1BB" w:rsidR="00982938" w:rsidRDefault="00982938" w:rsidP="00982938">
            <w:pPr>
              <w:spacing w:after="0" w:line="240" w:lineRule="auto"/>
              <w:rPr>
                <w:rFonts w:asciiTheme="majorHAnsi" w:eastAsia="Times New Roman" w:hAnsiTheme="majorHAnsi" w:cstheme="majorHAnsi"/>
              </w:rPr>
            </w:pPr>
            <w:r>
              <w:rPr>
                <w:rFonts w:asciiTheme="majorHAnsi" w:eastAsia="Times New Roman" w:hAnsiTheme="majorHAnsi" w:cstheme="majorHAnsi"/>
              </w:rPr>
              <w:t>4/11</w:t>
            </w:r>
            <w:r w:rsidRPr="00471458">
              <w:rPr>
                <w:rFonts w:asciiTheme="majorHAnsi" w:eastAsia="Times New Roman" w:hAnsiTheme="majorHAnsi" w:cstheme="majorHAnsi"/>
              </w:rPr>
              <w:t>/2025</w:t>
            </w:r>
          </w:p>
        </w:tc>
        <w:tc>
          <w:tcPr>
            <w:tcW w:w="1909" w:type="dxa"/>
            <w:noWrap/>
          </w:tcPr>
          <w:p w14:paraId="345DABFC" w14:textId="658B9DD5" w:rsidR="00982938" w:rsidRDefault="00982938" w:rsidP="00982938">
            <w:pPr>
              <w:spacing w:after="0" w:line="240" w:lineRule="auto"/>
              <w:rPr>
                <w:rFonts w:asciiTheme="majorHAnsi" w:eastAsia="Times New Roman" w:hAnsiTheme="majorHAnsi" w:cstheme="majorHAnsi"/>
              </w:rPr>
            </w:pPr>
            <w:r>
              <w:rPr>
                <w:rFonts w:asciiTheme="majorHAnsi" w:eastAsia="Times New Roman" w:hAnsiTheme="majorHAnsi" w:cstheme="majorHAnsi"/>
              </w:rPr>
              <w:t>5</w:t>
            </w:r>
            <w:r>
              <w:rPr>
                <w:rFonts w:asciiTheme="majorHAnsi" w:eastAsia="Times New Roman" w:hAnsiTheme="majorHAnsi" w:cstheme="majorHAnsi"/>
              </w:rPr>
              <w:t>/11</w:t>
            </w:r>
            <w:r w:rsidRPr="00471458">
              <w:rPr>
                <w:rFonts w:asciiTheme="majorHAnsi" w:eastAsia="Times New Roman" w:hAnsiTheme="majorHAnsi" w:cstheme="majorHAnsi"/>
              </w:rPr>
              <w:t>/2025</w:t>
            </w:r>
          </w:p>
        </w:tc>
      </w:tr>
      <w:tr w:rsidR="00982938" w:rsidRPr="00CE61DA" w14:paraId="60EC94DC" w14:textId="77777777" w:rsidTr="00602F0C">
        <w:trPr>
          <w:trHeight w:val="31"/>
        </w:trPr>
        <w:tc>
          <w:tcPr>
            <w:tcW w:w="684" w:type="dxa"/>
          </w:tcPr>
          <w:p w14:paraId="305F777B" w14:textId="02BB1617" w:rsidR="00982938" w:rsidRPr="00CE61DA" w:rsidRDefault="00982938" w:rsidP="00982938">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2</w:t>
            </w:r>
          </w:p>
        </w:tc>
        <w:tc>
          <w:tcPr>
            <w:tcW w:w="1758" w:type="dxa"/>
            <w:vMerge/>
            <w:noWrap/>
          </w:tcPr>
          <w:p w14:paraId="59778039" w14:textId="096C8850" w:rsidR="00982938" w:rsidRPr="0072295F" w:rsidRDefault="00982938" w:rsidP="00982938">
            <w:pPr>
              <w:spacing w:after="0" w:line="240" w:lineRule="auto"/>
              <w:jc w:val="center"/>
              <w:rPr>
                <w:rFonts w:asciiTheme="majorHAnsi" w:eastAsia="Times New Roman" w:hAnsiTheme="majorHAnsi" w:cstheme="majorHAnsi"/>
              </w:rPr>
            </w:pPr>
          </w:p>
        </w:tc>
        <w:tc>
          <w:tcPr>
            <w:tcW w:w="2588" w:type="dxa"/>
            <w:noWrap/>
          </w:tcPr>
          <w:p w14:paraId="587F030A" w14:textId="6C5CE004" w:rsidR="00982938" w:rsidRPr="00471458" w:rsidRDefault="00982938" w:rsidP="00982938">
            <w:pPr>
              <w:spacing w:after="0" w:line="240" w:lineRule="auto"/>
              <w:rPr>
                <w:rFonts w:asciiTheme="majorHAnsi" w:eastAsia="Times New Roman" w:hAnsiTheme="majorHAnsi" w:cstheme="majorHAnsi"/>
              </w:rPr>
            </w:pPr>
            <w:r w:rsidRPr="00471458">
              <w:rPr>
                <w:rFonts w:asciiTheme="majorHAnsi" w:eastAsia="Times New Roman" w:hAnsiTheme="majorHAnsi" w:cstheme="majorHAnsi"/>
              </w:rPr>
              <w:t xml:space="preserve">Santa fe- </w:t>
            </w:r>
            <w:r>
              <w:rPr>
                <w:rFonts w:asciiTheme="majorHAnsi" w:eastAsia="Times New Roman" w:hAnsiTheme="majorHAnsi" w:cstheme="majorHAnsi"/>
              </w:rPr>
              <w:t xml:space="preserve">Frontino </w:t>
            </w:r>
          </w:p>
        </w:tc>
        <w:tc>
          <w:tcPr>
            <w:tcW w:w="1909" w:type="dxa"/>
            <w:noWrap/>
          </w:tcPr>
          <w:p w14:paraId="1BA48BE6" w14:textId="1D7E10FE" w:rsidR="00982938" w:rsidRPr="00471458" w:rsidRDefault="00982938" w:rsidP="00982938">
            <w:pPr>
              <w:spacing w:after="0" w:line="240" w:lineRule="auto"/>
              <w:rPr>
                <w:rFonts w:asciiTheme="majorHAnsi" w:eastAsia="Times New Roman" w:hAnsiTheme="majorHAnsi" w:cstheme="majorHAnsi"/>
              </w:rPr>
            </w:pPr>
            <w:r>
              <w:rPr>
                <w:rFonts w:asciiTheme="majorHAnsi" w:eastAsia="Times New Roman" w:hAnsiTheme="majorHAnsi" w:cstheme="majorHAnsi"/>
              </w:rPr>
              <w:t>6</w:t>
            </w:r>
            <w:r>
              <w:rPr>
                <w:rFonts w:asciiTheme="majorHAnsi" w:eastAsia="Times New Roman" w:hAnsiTheme="majorHAnsi" w:cstheme="majorHAnsi"/>
              </w:rPr>
              <w:t>/11</w:t>
            </w:r>
            <w:r w:rsidRPr="00471458">
              <w:rPr>
                <w:rFonts w:asciiTheme="majorHAnsi" w:eastAsia="Times New Roman" w:hAnsiTheme="majorHAnsi" w:cstheme="majorHAnsi"/>
              </w:rPr>
              <w:t>/2025</w:t>
            </w:r>
          </w:p>
        </w:tc>
        <w:tc>
          <w:tcPr>
            <w:tcW w:w="1909" w:type="dxa"/>
            <w:noWrap/>
          </w:tcPr>
          <w:p w14:paraId="1297B44C" w14:textId="061B02D7" w:rsidR="00982938" w:rsidRPr="00471458" w:rsidRDefault="00982938" w:rsidP="00982938">
            <w:pPr>
              <w:spacing w:after="0" w:line="240" w:lineRule="auto"/>
              <w:rPr>
                <w:rFonts w:asciiTheme="majorHAnsi" w:eastAsia="Times New Roman" w:hAnsiTheme="majorHAnsi" w:cstheme="majorHAnsi"/>
              </w:rPr>
            </w:pPr>
            <w:r>
              <w:rPr>
                <w:rFonts w:asciiTheme="majorHAnsi" w:eastAsia="Times New Roman" w:hAnsiTheme="majorHAnsi" w:cstheme="majorHAnsi"/>
              </w:rPr>
              <w:t>6/11</w:t>
            </w:r>
            <w:r w:rsidRPr="00471458">
              <w:rPr>
                <w:rFonts w:asciiTheme="majorHAnsi" w:eastAsia="Times New Roman" w:hAnsiTheme="majorHAnsi" w:cstheme="majorHAnsi"/>
              </w:rPr>
              <w:t>/2025</w:t>
            </w:r>
          </w:p>
        </w:tc>
      </w:tr>
      <w:tr w:rsidR="00982938" w:rsidRPr="00CE61DA" w14:paraId="1010D07E" w14:textId="250A7C1E" w:rsidTr="00602F0C">
        <w:trPr>
          <w:trHeight w:val="31"/>
        </w:trPr>
        <w:tc>
          <w:tcPr>
            <w:tcW w:w="684" w:type="dxa"/>
          </w:tcPr>
          <w:p w14:paraId="740F1C83" w14:textId="01828CE3" w:rsidR="00982938" w:rsidRPr="00CE61DA" w:rsidRDefault="00982938" w:rsidP="00982938">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3</w:t>
            </w:r>
          </w:p>
        </w:tc>
        <w:tc>
          <w:tcPr>
            <w:tcW w:w="1758" w:type="dxa"/>
            <w:vMerge/>
            <w:noWrap/>
          </w:tcPr>
          <w:p w14:paraId="02C5CD92" w14:textId="77777777" w:rsidR="00982938" w:rsidRPr="00CE61DA" w:rsidRDefault="00982938" w:rsidP="00982938">
            <w:pPr>
              <w:spacing w:after="0" w:line="240" w:lineRule="auto"/>
              <w:rPr>
                <w:rFonts w:asciiTheme="majorHAnsi" w:eastAsia="Times New Roman" w:hAnsiTheme="majorHAnsi" w:cstheme="majorHAnsi"/>
                <w:color w:val="000000"/>
              </w:rPr>
            </w:pPr>
          </w:p>
        </w:tc>
        <w:tc>
          <w:tcPr>
            <w:tcW w:w="2588" w:type="dxa"/>
            <w:noWrap/>
          </w:tcPr>
          <w:p w14:paraId="796C16CD" w14:textId="53DE071B" w:rsidR="00982938" w:rsidRDefault="00982938" w:rsidP="00982938">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Santa fe – Sevilla (Ebéjico)</w:t>
            </w:r>
          </w:p>
        </w:tc>
        <w:tc>
          <w:tcPr>
            <w:tcW w:w="1909" w:type="dxa"/>
            <w:noWrap/>
          </w:tcPr>
          <w:p w14:paraId="42B3C297" w14:textId="35E0BA34" w:rsidR="00982938" w:rsidRPr="00CE61DA" w:rsidRDefault="00982938" w:rsidP="00982938">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rPr>
              <w:t>7</w:t>
            </w:r>
            <w:r>
              <w:rPr>
                <w:rFonts w:asciiTheme="majorHAnsi" w:eastAsia="Times New Roman" w:hAnsiTheme="majorHAnsi" w:cstheme="majorHAnsi"/>
              </w:rPr>
              <w:t>/11</w:t>
            </w:r>
            <w:r w:rsidRPr="00471458">
              <w:rPr>
                <w:rFonts w:asciiTheme="majorHAnsi" w:eastAsia="Times New Roman" w:hAnsiTheme="majorHAnsi" w:cstheme="majorHAnsi"/>
              </w:rPr>
              <w:t>/2025</w:t>
            </w:r>
          </w:p>
        </w:tc>
        <w:tc>
          <w:tcPr>
            <w:tcW w:w="1909" w:type="dxa"/>
            <w:noWrap/>
          </w:tcPr>
          <w:p w14:paraId="053CFF0A" w14:textId="05219A9A" w:rsidR="00982938" w:rsidRPr="00CE61DA" w:rsidRDefault="00982938" w:rsidP="00982938">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rPr>
              <w:t>7</w:t>
            </w:r>
            <w:r>
              <w:rPr>
                <w:rFonts w:asciiTheme="majorHAnsi" w:eastAsia="Times New Roman" w:hAnsiTheme="majorHAnsi" w:cstheme="majorHAnsi"/>
              </w:rPr>
              <w:t>/11</w:t>
            </w:r>
            <w:r w:rsidRPr="00471458">
              <w:rPr>
                <w:rFonts w:asciiTheme="majorHAnsi" w:eastAsia="Times New Roman" w:hAnsiTheme="majorHAnsi" w:cstheme="majorHAnsi"/>
              </w:rPr>
              <w:t>/2025</w:t>
            </w:r>
          </w:p>
        </w:tc>
      </w:tr>
      <w:tr w:rsidR="00982938" w:rsidRPr="00CE61DA" w14:paraId="5E4AEDBF" w14:textId="77777777" w:rsidTr="00602F0C">
        <w:trPr>
          <w:trHeight w:val="31"/>
        </w:trPr>
        <w:tc>
          <w:tcPr>
            <w:tcW w:w="684" w:type="dxa"/>
          </w:tcPr>
          <w:p w14:paraId="4B786CDB" w14:textId="3CC97FF0" w:rsidR="00982938" w:rsidRDefault="00982938" w:rsidP="00982938">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1</w:t>
            </w:r>
          </w:p>
        </w:tc>
        <w:tc>
          <w:tcPr>
            <w:tcW w:w="1758" w:type="dxa"/>
            <w:vMerge w:val="restart"/>
            <w:noWrap/>
          </w:tcPr>
          <w:p w14:paraId="57A105B9" w14:textId="77777777" w:rsidR="00982938" w:rsidRDefault="00982938" w:rsidP="00982938">
            <w:pPr>
              <w:spacing w:after="0" w:line="240" w:lineRule="auto"/>
              <w:jc w:val="center"/>
              <w:rPr>
                <w:rFonts w:asciiTheme="majorHAnsi" w:eastAsia="Times New Roman" w:hAnsiTheme="majorHAnsi" w:cstheme="majorHAnsi"/>
                <w:color w:val="000000"/>
              </w:rPr>
            </w:pPr>
          </w:p>
          <w:p w14:paraId="65F4F6AE" w14:textId="372F203A" w:rsidR="00982938" w:rsidRPr="00CE61DA" w:rsidRDefault="00982938" w:rsidP="00982938">
            <w:pPr>
              <w:spacing w:after="0" w:line="240" w:lineRule="auto"/>
              <w:jc w:val="center"/>
              <w:rPr>
                <w:rFonts w:asciiTheme="majorHAnsi" w:eastAsia="Times New Roman" w:hAnsiTheme="majorHAnsi" w:cstheme="majorHAnsi"/>
                <w:color w:val="000000"/>
              </w:rPr>
            </w:pPr>
            <w:r w:rsidRPr="00982938">
              <w:rPr>
                <w:rFonts w:asciiTheme="majorHAnsi" w:eastAsia="Times New Roman" w:hAnsiTheme="majorHAnsi" w:cstheme="majorHAnsi"/>
                <w:color w:val="000000"/>
              </w:rPr>
              <w:lastRenderedPageBreak/>
              <w:t>335625</w:t>
            </w:r>
          </w:p>
        </w:tc>
        <w:tc>
          <w:tcPr>
            <w:tcW w:w="2588" w:type="dxa"/>
            <w:noWrap/>
          </w:tcPr>
          <w:p w14:paraId="01A86B59" w14:textId="0656FD85" w:rsidR="00982938" w:rsidRDefault="00982938" w:rsidP="00982938">
            <w:pPr>
              <w:spacing w:after="0" w:line="240" w:lineRule="auto"/>
              <w:rPr>
                <w:rFonts w:asciiTheme="majorHAnsi" w:eastAsia="Times New Roman" w:hAnsiTheme="majorHAnsi" w:cstheme="majorHAnsi"/>
                <w:color w:val="000000"/>
              </w:rPr>
            </w:pPr>
            <w:r w:rsidRPr="00471458">
              <w:rPr>
                <w:rFonts w:asciiTheme="majorHAnsi" w:eastAsia="Times New Roman" w:hAnsiTheme="majorHAnsi" w:cstheme="majorHAnsi"/>
              </w:rPr>
              <w:lastRenderedPageBreak/>
              <w:t>Santa fe- Liborina</w:t>
            </w:r>
          </w:p>
        </w:tc>
        <w:tc>
          <w:tcPr>
            <w:tcW w:w="1909" w:type="dxa"/>
            <w:noWrap/>
          </w:tcPr>
          <w:p w14:paraId="352AEBA8" w14:textId="179E4F34" w:rsidR="00982938" w:rsidRDefault="00982938" w:rsidP="00982938">
            <w:pPr>
              <w:spacing w:after="0" w:line="240" w:lineRule="auto"/>
              <w:rPr>
                <w:rFonts w:asciiTheme="majorHAnsi" w:eastAsia="Times New Roman" w:hAnsiTheme="majorHAnsi" w:cstheme="majorHAnsi"/>
              </w:rPr>
            </w:pPr>
            <w:r>
              <w:t>10</w:t>
            </w:r>
            <w:r w:rsidRPr="006D579B">
              <w:t>/</w:t>
            </w:r>
            <w:r>
              <w:t>11</w:t>
            </w:r>
            <w:r w:rsidRPr="006D579B">
              <w:t>/2025</w:t>
            </w:r>
          </w:p>
        </w:tc>
        <w:tc>
          <w:tcPr>
            <w:tcW w:w="1909" w:type="dxa"/>
            <w:noWrap/>
          </w:tcPr>
          <w:p w14:paraId="4A9F59F5" w14:textId="66D4EA07" w:rsidR="00982938" w:rsidRDefault="00982938" w:rsidP="00982938">
            <w:pPr>
              <w:spacing w:after="0" w:line="240" w:lineRule="auto"/>
              <w:rPr>
                <w:rFonts w:asciiTheme="majorHAnsi" w:eastAsia="Times New Roman" w:hAnsiTheme="majorHAnsi" w:cstheme="majorHAnsi"/>
              </w:rPr>
            </w:pPr>
            <w:r>
              <w:t>1</w:t>
            </w:r>
            <w:r>
              <w:t>2</w:t>
            </w:r>
            <w:r w:rsidRPr="006D579B">
              <w:t>/</w:t>
            </w:r>
            <w:r>
              <w:t>11</w:t>
            </w:r>
            <w:r w:rsidRPr="006D579B">
              <w:t>/2025</w:t>
            </w:r>
          </w:p>
        </w:tc>
      </w:tr>
      <w:tr w:rsidR="00982938" w:rsidRPr="00CE61DA" w14:paraId="25A79C4B" w14:textId="77777777" w:rsidTr="00602F0C">
        <w:trPr>
          <w:trHeight w:val="31"/>
        </w:trPr>
        <w:tc>
          <w:tcPr>
            <w:tcW w:w="684" w:type="dxa"/>
          </w:tcPr>
          <w:p w14:paraId="7B8FA388" w14:textId="193DE664" w:rsidR="00982938" w:rsidRDefault="00982938" w:rsidP="00982938">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lastRenderedPageBreak/>
              <w:t>2</w:t>
            </w:r>
          </w:p>
        </w:tc>
        <w:tc>
          <w:tcPr>
            <w:tcW w:w="1758" w:type="dxa"/>
            <w:vMerge/>
            <w:noWrap/>
          </w:tcPr>
          <w:p w14:paraId="50818EDE" w14:textId="77777777" w:rsidR="00982938" w:rsidRPr="00CE61DA" w:rsidRDefault="00982938" w:rsidP="00982938">
            <w:pPr>
              <w:spacing w:after="0" w:line="240" w:lineRule="auto"/>
              <w:rPr>
                <w:rFonts w:asciiTheme="majorHAnsi" w:eastAsia="Times New Roman" w:hAnsiTheme="majorHAnsi" w:cstheme="majorHAnsi"/>
                <w:color w:val="000000"/>
              </w:rPr>
            </w:pPr>
          </w:p>
        </w:tc>
        <w:tc>
          <w:tcPr>
            <w:tcW w:w="2588" w:type="dxa"/>
            <w:noWrap/>
          </w:tcPr>
          <w:p w14:paraId="1552BB3C" w14:textId="020DBB6A" w:rsidR="00982938" w:rsidRDefault="00982938" w:rsidP="00982938">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Santa fe – Frontino</w:t>
            </w:r>
          </w:p>
        </w:tc>
        <w:tc>
          <w:tcPr>
            <w:tcW w:w="1909" w:type="dxa"/>
            <w:noWrap/>
          </w:tcPr>
          <w:p w14:paraId="21E5A572" w14:textId="610E55CA" w:rsidR="00982938" w:rsidRDefault="00982938" w:rsidP="00982938">
            <w:pPr>
              <w:spacing w:after="0" w:line="240" w:lineRule="auto"/>
              <w:rPr>
                <w:rFonts w:asciiTheme="majorHAnsi" w:eastAsia="Times New Roman" w:hAnsiTheme="majorHAnsi" w:cstheme="majorHAnsi"/>
              </w:rPr>
            </w:pPr>
            <w:r>
              <w:t>1</w:t>
            </w:r>
            <w:r>
              <w:t>3</w:t>
            </w:r>
            <w:r w:rsidRPr="006D579B">
              <w:t>/</w:t>
            </w:r>
            <w:r>
              <w:t>11</w:t>
            </w:r>
            <w:r w:rsidRPr="006D579B">
              <w:t>/2025</w:t>
            </w:r>
          </w:p>
        </w:tc>
        <w:tc>
          <w:tcPr>
            <w:tcW w:w="1909" w:type="dxa"/>
            <w:noWrap/>
          </w:tcPr>
          <w:p w14:paraId="0208C62F" w14:textId="0BEF8ADA" w:rsidR="00982938" w:rsidRDefault="00982938" w:rsidP="00982938">
            <w:pPr>
              <w:spacing w:after="0" w:line="240" w:lineRule="auto"/>
              <w:rPr>
                <w:rFonts w:asciiTheme="majorHAnsi" w:eastAsia="Times New Roman" w:hAnsiTheme="majorHAnsi" w:cstheme="majorHAnsi"/>
              </w:rPr>
            </w:pPr>
            <w:r>
              <w:t>1</w:t>
            </w:r>
            <w:r>
              <w:t>4</w:t>
            </w:r>
            <w:r w:rsidRPr="006D579B">
              <w:t>/</w:t>
            </w:r>
            <w:r>
              <w:t>11</w:t>
            </w:r>
            <w:r w:rsidRPr="006D579B">
              <w:t>/2025</w:t>
            </w:r>
          </w:p>
        </w:tc>
      </w:tr>
      <w:tr w:rsidR="00982938" w:rsidRPr="00CE61DA" w14:paraId="2D38E8BD" w14:textId="77777777" w:rsidTr="00602F0C">
        <w:trPr>
          <w:trHeight w:val="31"/>
        </w:trPr>
        <w:tc>
          <w:tcPr>
            <w:tcW w:w="684" w:type="dxa"/>
          </w:tcPr>
          <w:p w14:paraId="11136E09" w14:textId="39895186" w:rsidR="00982938" w:rsidRDefault="00982938" w:rsidP="00982938">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1</w:t>
            </w:r>
          </w:p>
        </w:tc>
        <w:tc>
          <w:tcPr>
            <w:tcW w:w="1758" w:type="dxa"/>
            <w:vMerge w:val="restart"/>
            <w:noWrap/>
          </w:tcPr>
          <w:p w14:paraId="20A11B42" w14:textId="77777777" w:rsidR="00982938" w:rsidRDefault="00982938" w:rsidP="00982938">
            <w:pPr>
              <w:spacing w:after="0" w:line="240" w:lineRule="auto"/>
              <w:jc w:val="center"/>
              <w:rPr>
                <w:rFonts w:asciiTheme="majorHAnsi" w:eastAsia="Times New Roman" w:hAnsiTheme="majorHAnsi" w:cstheme="majorHAnsi"/>
                <w:color w:val="000000"/>
              </w:rPr>
            </w:pPr>
          </w:p>
          <w:p w14:paraId="31711747" w14:textId="6F5E6AA8" w:rsidR="00982938" w:rsidRPr="00CE61DA" w:rsidRDefault="00982938" w:rsidP="00982938">
            <w:pPr>
              <w:spacing w:after="0" w:line="240" w:lineRule="auto"/>
              <w:jc w:val="center"/>
              <w:rPr>
                <w:rFonts w:asciiTheme="majorHAnsi" w:eastAsia="Times New Roman" w:hAnsiTheme="majorHAnsi" w:cstheme="majorHAnsi"/>
                <w:color w:val="000000"/>
              </w:rPr>
            </w:pPr>
            <w:r w:rsidRPr="00982938">
              <w:rPr>
                <w:rFonts w:asciiTheme="majorHAnsi" w:eastAsia="Times New Roman" w:hAnsiTheme="majorHAnsi" w:cstheme="majorHAnsi"/>
                <w:color w:val="000000"/>
              </w:rPr>
              <w:t>340825</w:t>
            </w:r>
          </w:p>
        </w:tc>
        <w:tc>
          <w:tcPr>
            <w:tcW w:w="2588" w:type="dxa"/>
            <w:noWrap/>
          </w:tcPr>
          <w:p w14:paraId="5A96C79F" w14:textId="25640A38" w:rsidR="00982938" w:rsidRDefault="00982938" w:rsidP="00982938">
            <w:pPr>
              <w:spacing w:after="0" w:line="240" w:lineRule="auto"/>
              <w:rPr>
                <w:rFonts w:asciiTheme="majorHAnsi" w:eastAsia="Times New Roman" w:hAnsiTheme="majorHAnsi" w:cstheme="majorHAnsi"/>
                <w:color w:val="000000"/>
              </w:rPr>
            </w:pPr>
            <w:r w:rsidRPr="00471458">
              <w:rPr>
                <w:rFonts w:asciiTheme="majorHAnsi" w:eastAsia="Times New Roman" w:hAnsiTheme="majorHAnsi" w:cstheme="majorHAnsi"/>
              </w:rPr>
              <w:t>Santa fe- Liborina</w:t>
            </w:r>
          </w:p>
        </w:tc>
        <w:tc>
          <w:tcPr>
            <w:tcW w:w="1909" w:type="dxa"/>
            <w:noWrap/>
          </w:tcPr>
          <w:p w14:paraId="65750DE1" w14:textId="158A4999" w:rsidR="00982938" w:rsidRDefault="00982938" w:rsidP="00982938">
            <w:pPr>
              <w:spacing w:after="0" w:line="240" w:lineRule="auto"/>
              <w:rPr>
                <w:rFonts w:asciiTheme="majorHAnsi" w:eastAsia="Times New Roman" w:hAnsiTheme="majorHAnsi" w:cstheme="majorHAnsi"/>
              </w:rPr>
            </w:pPr>
            <w:r>
              <w:t>18</w:t>
            </w:r>
            <w:r w:rsidRPr="006D579B">
              <w:t>/</w:t>
            </w:r>
            <w:r>
              <w:t>11</w:t>
            </w:r>
            <w:r w:rsidRPr="006D579B">
              <w:t>/2025</w:t>
            </w:r>
          </w:p>
        </w:tc>
        <w:tc>
          <w:tcPr>
            <w:tcW w:w="1909" w:type="dxa"/>
            <w:noWrap/>
          </w:tcPr>
          <w:p w14:paraId="56A258E3" w14:textId="074D181B" w:rsidR="00982938" w:rsidRDefault="00982938" w:rsidP="00982938">
            <w:pPr>
              <w:spacing w:after="0" w:line="240" w:lineRule="auto"/>
              <w:rPr>
                <w:rFonts w:asciiTheme="majorHAnsi" w:eastAsia="Times New Roman" w:hAnsiTheme="majorHAnsi" w:cstheme="majorHAnsi"/>
              </w:rPr>
            </w:pPr>
            <w:r>
              <w:t>1</w:t>
            </w:r>
            <w:r>
              <w:t>9</w:t>
            </w:r>
            <w:r w:rsidRPr="006D579B">
              <w:t>/</w:t>
            </w:r>
            <w:r>
              <w:t>11</w:t>
            </w:r>
            <w:r w:rsidRPr="006D579B">
              <w:t>/2025</w:t>
            </w:r>
          </w:p>
        </w:tc>
      </w:tr>
      <w:tr w:rsidR="00982938" w:rsidRPr="00CE61DA" w14:paraId="0C424C11" w14:textId="77777777" w:rsidTr="00602F0C">
        <w:trPr>
          <w:trHeight w:val="31"/>
        </w:trPr>
        <w:tc>
          <w:tcPr>
            <w:tcW w:w="684" w:type="dxa"/>
          </w:tcPr>
          <w:p w14:paraId="7B456031" w14:textId="65862451" w:rsidR="00982938" w:rsidRDefault="00982938" w:rsidP="00982938">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2</w:t>
            </w:r>
          </w:p>
        </w:tc>
        <w:tc>
          <w:tcPr>
            <w:tcW w:w="1758" w:type="dxa"/>
            <w:vMerge/>
            <w:noWrap/>
          </w:tcPr>
          <w:p w14:paraId="2F882738" w14:textId="77777777" w:rsidR="00982938" w:rsidRPr="00CE61DA" w:rsidRDefault="00982938" w:rsidP="00982938">
            <w:pPr>
              <w:spacing w:after="0" w:line="240" w:lineRule="auto"/>
              <w:rPr>
                <w:rFonts w:asciiTheme="majorHAnsi" w:eastAsia="Times New Roman" w:hAnsiTheme="majorHAnsi" w:cstheme="majorHAnsi"/>
                <w:color w:val="000000"/>
              </w:rPr>
            </w:pPr>
          </w:p>
        </w:tc>
        <w:tc>
          <w:tcPr>
            <w:tcW w:w="2588" w:type="dxa"/>
            <w:noWrap/>
          </w:tcPr>
          <w:p w14:paraId="15556D15" w14:textId="662C2D83" w:rsidR="00982938" w:rsidRDefault="00982938" w:rsidP="00982938">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Santa fe – Frontino</w:t>
            </w:r>
          </w:p>
        </w:tc>
        <w:tc>
          <w:tcPr>
            <w:tcW w:w="1909" w:type="dxa"/>
            <w:noWrap/>
          </w:tcPr>
          <w:p w14:paraId="09467B06" w14:textId="253AEE85" w:rsidR="00982938" w:rsidRDefault="00982938" w:rsidP="00982938">
            <w:pPr>
              <w:spacing w:after="0" w:line="240" w:lineRule="auto"/>
              <w:rPr>
                <w:rFonts w:asciiTheme="majorHAnsi" w:eastAsia="Times New Roman" w:hAnsiTheme="majorHAnsi" w:cstheme="majorHAnsi"/>
              </w:rPr>
            </w:pPr>
            <w:r>
              <w:t>20</w:t>
            </w:r>
            <w:r w:rsidRPr="006D579B">
              <w:t>/</w:t>
            </w:r>
            <w:r>
              <w:t>11</w:t>
            </w:r>
            <w:r w:rsidRPr="006D579B">
              <w:t>/2025</w:t>
            </w:r>
          </w:p>
        </w:tc>
        <w:tc>
          <w:tcPr>
            <w:tcW w:w="1909" w:type="dxa"/>
            <w:noWrap/>
          </w:tcPr>
          <w:p w14:paraId="6FEA5817" w14:textId="4C110898" w:rsidR="00982938" w:rsidRDefault="00982938" w:rsidP="00982938">
            <w:pPr>
              <w:spacing w:after="0" w:line="240" w:lineRule="auto"/>
              <w:rPr>
                <w:rFonts w:asciiTheme="majorHAnsi" w:eastAsia="Times New Roman" w:hAnsiTheme="majorHAnsi" w:cstheme="majorHAnsi"/>
              </w:rPr>
            </w:pPr>
            <w:r>
              <w:t>21</w:t>
            </w:r>
            <w:r w:rsidRPr="006D579B">
              <w:t>/</w:t>
            </w:r>
            <w:r>
              <w:t>11</w:t>
            </w:r>
            <w:r w:rsidRPr="006D579B">
              <w:t>/2025</w:t>
            </w:r>
          </w:p>
        </w:tc>
      </w:tr>
    </w:tbl>
    <w:p w14:paraId="109B62CD" w14:textId="77777777" w:rsidR="003C268F" w:rsidRDefault="003C268F" w:rsidP="00CE61DA">
      <w:pPr>
        <w:spacing w:after="0" w:line="360" w:lineRule="auto"/>
        <w:jc w:val="both"/>
        <w:rPr>
          <w:rFonts w:asciiTheme="majorHAnsi" w:hAnsiTheme="majorHAnsi" w:cstheme="majorHAnsi"/>
          <w:sz w:val="24"/>
          <w:szCs w:val="24"/>
        </w:rPr>
      </w:pPr>
    </w:p>
    <w:p w14:paraId="3A1AEC92" w14:textId="77777777" w:rsidR="00F953D4" w:rsidRDefault="00CE61DA" w:rsidP="00A37A2F">
      <w:pPr>
        <w:jc w:val="both"/>
      </w:pPr>
      <w:r w:rsidRPr="00CE61DA">
        <w:rPr>
          <w:b/>
          <w:bCs/>
        </w:rPr>
        <w:t>Nota 1:</w:t>
      </w:r>
      <w:r w:rsidRPr="00CE61DA">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6115B70E" w14:textId="77D92608" w:rsidR="009C0F15" w:rsidRPr="009C0F15" w:rsidRDefault="009C0F15" w:rsidP="00A37A2F">
      <w:pPr>
        <w:jc w:val="both"/>
      </w:pPr>
      <w:r w:rsidRPr="009C0F15">
        <w:t>Para el trámite de la cuenta me permito adjuntar: Documentos electrónicos enunciados como evidencias del cumplimiento de las obligaciones contractuales y los desplazamientos realizados y el No.</w:t>
      </w:r>
      <w:r w:rsidR="00602F0C">
        <w:rPr>
          <w:color w:val="FF0000"/>
        </w:rPr>
        <w:t xml:space="preserve"> </w:t>
      </w:r>
      <w:r w:rsidR="00391ECE">
        <w:t>8</w:t>
      </w:r>
      <w:r w:rsidR="00982938">
        <w:t>1393845</w:t>
      </w:r>
      <w:r w:rsidR="00812CCB" w:rsidRPr="00812CCB">
        <w:t xml:space="preserve"> </w:t>
      </w:r>
      <w:r w:rsidRPr="00602F0C">
        <w:t>de</w:t>
      </w:r>
      <w:r w:rsidRPr="009C0F15">
        <w:t xml:space="preserve"> la planilla, </w:t>
      </w:r>
      <w:r w:rsidR="00602F0C" w:rsidRPr="00602F0C">
        <w:rPr>
          <w:rFonts w:asciiTheme="majorHAnsi" w:hAnsiTheme="majorHAnsi" w:cstheme="majorHAnsi"/>
          <w:b/>
          <w:color w:val="000000" w:themeColor="text1"/>
        </w:rPr>
        <w:t>ARUS–Su Aporte-Enlace Operativo</w:t>
      </w:r>
      <w:r w:rsidRPr="00602F0C">
        <w:t xml:space="preserve"> </w:t>
      </w:r>
      <w:r w:rsidR="0072295F">
        <w:t xml:space="preserve">de </w:t>
      </w:r>
      <w:r w:rsidR="00982938">
        <w:t>octubre</w:t>
      </w:r>
      <w:r w:rsidRPr="009C0F15">
        <w:t xml:space="preserve">. (Decreto Ley 2106 de 2019 – </w:t>
      </w:r>
      <w:r w:rsidR="00F953D4" w:rsidRPr="009C0F15">
        <w:t>“Decreto</w:t>
      </w:r>
      <w:r w:rsidRPr="009C0F15">
        <w:t xml:space="preserve"> Ley </w:t>
      </w:r>
      <w:proofErr w:type="spellStart"/>
      <w:r w:rsidR="00F953D4" w:rsidRPr="009C0F15">
        <w:t>Antitrámites</w:t>
      </w:r>
      <w:proofErr w:type="spellEnd"/>
      <w:r w:rsidRPr="009C0F15">
        <w:t>”)</w:t>
      </w:r>
    </w:p>
    <w:p w14:paraId="560F760A" w14:textId="77777777" w:rsidR="00F953D4" w:rsidRDefault="00F953D4" w:rsidP="009C0F15">
      <w:pPr>
        <w:spacing w:line="360" w:lineRule="auto"/>
        <w:jc w:val="both"/>
        <w:rPr>
          <w:rFonts w:asciiTheme="majorHAnsi" w:hAnsiTheme="majorHAnsi" w:cstheme="majorHAnsi"/>
          <w:sz w:val="24"/>
          <w:szCs w:val="24"/>
        </w:rPr>
      </w:pPr>
    </w:p>
    <w:p w14:paraId="4BE76C21" w14:textId="7A932D8D" w:rsidR="009C0F15" w:rsidRPr="009C0F15" w:rsidRDefault="00602F0C" w:rsidP="009C0F15">
      <w:pPr>
        <w:spacing w:line="360" w:lineRule="auto"/>
        <w:jc w:val="both"/>
        <w:rPr>
          <w:rFonts w:asciiTheme="majorHAnsi" w:hAnsiTheme="majorHAnsi" w:cstheme="majorHAnsi"/>
          <w:sz w:val="24"/>
          <w:szCs w:val="24"/>
        </w:rPr>
      </w:pPr>
      <w:r>
        <w:rPr>
          <w:rFonts w:asciiTheme="majorHAnsi" w:hAnsiTheme="majorHAnsi" w:cstheme="majorHAnsi"/>
          <w:sz w:val="24"/>
          <w:szCs w:val="24"/>
        </w:rPr>
        <w:t>Evidencias en (1)</w:t>
      </w:r>
      <w:r w:rsidR="003C3C81">
        <w:rPr>
          <w:rFonts w:asciiTheme="majorHAnsi" w:hAnsiTheme="majorHAnsi" w:cstheme="majorHAnsi"/>
          <w:sz w:val="24"/>
          <w:szCs w:val="24"/>
        </w:rPr>
        <w:t xml:space="preserve"> folio</w:t>
      </w:r>
    </w:p>
    <w:p w14:paraId="539363EB" w14:textId="6F8D2A37" w:rsid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Cordialmente, </w:t>
      </w:r>
    </w:p>
    <w:p w14:paraId="2AC977C9" w14:textId="5F690D51" w:rsidR="00F953D4" w:rsidRPr="009C0F15" w:rsidRDefault="00602F0C" w:rsidP="009C0F15">
      <w:pPr>
        <w:spacing w:line="360" w:lineRule="auto"/>
        <w:jc w:val="both"/>
        <w:rPr>
          <w:rFonts w:asciiTheme="majorHAnsi" w:hAnsiTheme="majorHAnsi" w:cstheme="majorHAnsi"/>
          <w:sz w:val="24"/>
          <w:szCs w:val="24"/>
        </w:rPr>
      </w:pPr>
      <w:r w:rsidRPr="001A3EB0">
        <w:rPr>
          <w:rFonts w:ascii="Arial" w:hAnsi="Arial" w:cs="Arial"/>
          <w:noProof/>
          <w:lang w:eastAsia="es-CO"/>
        </w:rPr>
        <w:drawing>
          <wp:inline distT="0" distB="0" distL="0" distR="0" wp14:anchorId="5C30B909" wp14:editId="54377B97">
            <wp:extent cx="1790700" cy="342265"/>
            <wp:effectExtent l="0" t="0" r="0" b="63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5192" cy="345035"/>
                    </a:xfrm>
                    <a:prstGeom prst="rect">
                      <a:avLst/>
                    </a:prstGeom>
                    <a:noFill/>
                    <a:ln>
                      <a:noFill/>
                    </a:ln>
                  </pic:spPr>
                </pic:pic>
              </a:graphicData>
            </a:graphic>
          </wp:inline>
        </w:drawing>
      </w:r>
    </w:p>
    <w:p w14:paraId="586D1EB0" w14:textId="77777777" w:rsidR="009C0F15" w:rsidRPr="00F953D4" w:rsidRDefault="009C0F15" w:rsidP="00A37A2F">
      <w:pPr>
        <w:spacing w:after="0"/>
      </w:pPr>
      <w:r w:rsidRPr="00F953D4">
        <w:t>Firma</w:t>
      </w:r>
    </w:p>
    <w:p w14:paraId="3EA29806" w14:textId="77777777" w:rsidR="00602F0C" w:rsidRPr="001A3EB0" w:rsidRDefault="00602F0C" w:rsidP="00602F0C">
      <w:pPr>
        <w:spacing w:after="0"/>
        <w:rPr>
          <w:rFonts w:ascii="Arial" w:hAnsi="Arial" w:cs="Arial"/>
          <w:b/>
        </w:rPr>
      </w:pPr>
      <w:r w:rsidRPr="001A3EB0">
        <w:rPr>
          <w:rFonts w:ascii="Arial" w:hAnsi="Arial" w:cs="Arial"/>
          <w:b/>
        </w:rPr>
        <w:t>NELIDA DEL CARMEN LOPEZ HERRERA</w:t>
      </w:r>
    </w:p>
    <w:p w14:paraId="7EAEE56F" w14:textId="77777777" w:rsidR="00602F0C" w:rsidRPr="001A3EB0" w:rsidRDefault="00602F0C" w:rsidP="00602F0C">
      <w:pPr>
        <w:spacing w:after="0"/>
        <w:rPr>
          <w:rFonts w:ascii="Arial" w:hAnsi="Arial" w:cs="Arial"/>
          <w:b/>
        </w:rPr>
      </w:pPr>
      <w:r w:rsidRPr="001A3EB0">
        <w:rPr>
          <w:rFonts w:ascii="Arial" w:hAnsi="Arial" w:cs="Arial"/>
          <w:b/>
        </w:rPr>
        <w:t>Contratista</w:t>
      </w:r>
    </w:p>
    <w:p w14:paraId="16A4C990" w14:textId="77777777" w:rsidR="00602F0C" w:rsidRPr="001A3EB0" w:rsidRDefault="00602F0C" w:rsidP="00602F0C">
      <w:pPr>
        <w:spacing w:after="0"/>
        <w:rPr>
          <w:rFonts w:ascii="Arial" w:hAnsi="Arial" w:cs="Arial"/>
          <w:b/>
        </w:rPr>
      </w:pPr>
      <w:r w:rsidRPr="001A3EB0">
        <w:rPr>
          <w:rFonts w:ascii="Arial" w:hAnsi="Arial" w:cs="Arial"/>
          <w:b/>
        </w:rPr>
        <w:t>C.C. No. 43.653.749 de Puerto Berrio</w:t>
      </w:r>
    </w:p>
    <w:p w14:paraId="25E4FF5B" w14:textId="77777777" w:rsidR="009C0F15" w:rsidRPr="009C0F15" w:rsidRDefault="009C0F15" w:rsidP="00A37A2F">
      <w:pPr>
        <w:spacing w:after="0"/>
      </w:pPr>
    </w:p>
    <w:p w14:paraId="5D2508D1" w14:textId="77777777" w:rsidR="009C0F15" w:rsidRPr="009C0F15" w:rsidRDefault="009C0F15" w:rsidP="00A37A2F">
      <w:pPr>
        <w:spacing w:after="0"/>
      </w:pPr>
      <w:r w:rsidRPr="009C0F15">
        <w:t>Recibí a satisfacción:</w:t>
      </w:r>
    </w:p>
    <w:p w14:paraId="70D0340E" w14:textId="77777777" w:rsidR="009C0F15" w:rsidRPr="009C0F15" w:rsidRDefault="009C0F15" w:rsidP="00A37A2F">
      <w:pPr>
        <w:spacing w:after="0"/>
      </w:pPr>
    </w:p>
    <w:p w14:paraId="7E6A0022" w14:textId="77777777" w:rsidR="009C0F15" w:rsidRPr="009C0F15" w:rsidRDefault="009C0F15" w:rsidP="00A37A2F">
      <w:pPr>
        <w:spacing w:after="0"/>
      </w:pPr>
    </w:p>
    <w:bookmarkEnd w:id="1"/>
    <w:p w14:paraId="4E4057C5" w14:textId="77777777" w:rsidR="00982938" w:rsidRDefault="00982938" w:rsidP="00982938">
      <w:pPr>
        <w:spacing w:after="0"/>
      </w:pPr>
      <w:r w:rsidRPr="009C0F15">
        <w:t>Firma</w:t>
      </w:r>
    </w:p>
    <w:p w14:paraId="1573F8C3" w14:textId="77777777" w:rsidR="00982938" w:rsidRPr="006F6FD8" w:rsidRDefault="00982938" w:rsidP="00982938">
      <w:pPr>
        <w:spacing w:after="0" w:line="240" w:lineRule="auto"/>
        <w:jc w:val="both"/>
        <w:rPr>
          <w:rFonts w:asciiTheme="majorHAnsi" w:hAnsiTheme="majorHAnsi" w:cstheme="majorHAnsi"/>
          <w:b/>
          <w:bCs/>
          <w:sz w:val="24"/>
          <w:szCs w:val="24"/>
        </w:rPr>
      </w:pPr>
      <w:r w:rsidRPr="006F6FD8">
        <w:rPr>
          <w:rFonts w:asciiTheme="majorHAnsi" w:hAnsiTheme="majorHAnsi" w:cstheme="majorHAnsi"/>
          <w:b/>
          <w:bCs/>
          <w:sz w:val="24"/>
          <w:szCs w:val="24"/>
        </w:rPr>
        <w:t>CESAR AUGUSTO ROBLEDO GARCIA</w:t>
      </w:r>
    </w:p>
    <w:p w14:paraId="1D1AFC4D" w14:textId="77777777" w:rsidR="00982938" w:rsidRPr="009C0F15" w:rsidRDefault="00982938" w:rsidP="00982938">
      <w:pPr>
        <w:spacing w:after="0" w:line="240" w:lineRule="auto"/>
        <w:jc w:val="both"/>
        <w:rPr>
          <w:rFonts w:asciiTheme="majorHAnsi" w:hAnsiTheme="majorHAnsi" w:cstheme="majorHAnsi"/>
          <w:sz w:val="24"/>
          <w:szCs w:val="24"/>
        </w:rPr>
      </w:pPr>
      <w:r>
        <w:rPr>
          <w:rFonts w:asciiTheme="majorHAnsi" w:hAnsiTheme="majorHAnsi" w:cstheme="majorHAnsi"/>
          <w:sz w:val="24"/>
          <w:szCs w:val="24"/>
        </w:rPr>
        <w:t>SUPERVISOR</w:t>
      </w:r>
      <w:r w:rsidRPr="009C0F15">
        <w:rPr>
          <w:rFonts w:asciiTheme="majorHAnsi" w:hAnsiTheme="majorHAnsi" w:cstheme="majorHAnsi"/>
          <w:sz w:val="24"/>
          <w:szCs w:val="24"/>
        </w:rPr>
        <w:t xml:space="preserve"> CONTRATO No. </w:t>
      </w:r>
      <w:r w:rsidRPr="008B10B2">
        <w:rPr>
          <w:rFonts w:ascii="Arial" w:hAnsi="Arial" w:cs="Arial"/>
          <w:b/>
          <w:color w:val="000000"/>
          <w:sz w:val="18"/>
          <w:szCs w:val="18"/>
          <w:shd w:val="clear" w:color="auto" w:fill="FFFFFF"/>
        </w:rPr>
        <w:t>CO1.PCCNTR.7350665</w:t>
      </w:r>
      <w:r>
        <w:rPr>
          <w:rFonts w:ascii="Arial" w:hAnsi="Arial" w:cs="Arial"/>
          <w:b/>
          <w:color w:val="000000"/>
          <w:sz w:val="18"/>
          <w:szCs w:val="18"/>
          <w:shd w:val="clear" w:color="auto" w:fill="FFFFFF"/>
        </w:rPr>
        <w:t>-2025</w:t>
      </w:r>
    </w:p>
    <w:p w14:paraId="2F4DD6F0" w14:textId="77777777" w:rsidR="00982938" w:rsidRPr="009C0F15" w:rsidRDefault="00982938" w:rsidP="00982938">
      <w:pPr>
        <w:spacing w:after="0" w:line="240" w:lineRule="auto"/>
        <w:jc w:val="both"/>
        <w:rPr>
          <w:rFonts w:asciiTheme="majorHAnsi" w:hAnsiTheme="majorHAnsi" w:cstheme="majorHAnsi"/>
          <w:sz w:val="24"/>
          <w:szCs w:val="24"/>
        </w:rPr>
      </w:pPr>
      <w:r>
        <w:rPr>
          <w:rFonts w:asciiTheme="majorHAnsi" w:hAnsiTheme="majorHAnsi" w:cstheme="majorHAnsi"/>
          <w:sz w:val="24"/>
          <w:szCs w:val="24"/>
        </w:rPr>
        <w:t>Coordinador académico</w:t>
      </w:r>
    </w:p>
    <w:p w14:paraId="6381361B" w14:textId="77777777" w:rsidR="00602F0C" w:rsidRPr="009C0F15" w:rsidRDefault="00602F0C" w:rsidP="00982938">
      <w:pPr>
        <w:spacing w:after="0"/>
      </w:pPr>
    </w:p>
    <w:sectPr w:rsidR="00602F0C" w:rsidRPr="009C0F15" w:rsidSect="006E5DED">
      <w:headerReference w:type="default" r:id="rId10"/>
      <w:footerReference w:type="default" r:id="rId11"/>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A7E16" w14:textId="77777777" w:rsidR="00C26330" w:rsidRDefault="00C26330" w:rsidP="001A74F0">
      <w:pPr>
        <w:spacing w:after="0" w:line="240" w:lineRule="auto"/>
      </w:pPr>
      <w:r>
        <w:separator/>
      </w:r>
    </w:p>
  </w:endnote>
  <w:endnote w:type="continuationSeparator" w:id="0">
    <w:p w14:paraId="7BD32EE0" w14:textId="77777777" w:rsidR="00C26330" w:rsidRDefault="00C26330"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2D7850">
              <w:rPr>
                <w:noProof/>
              </w:rPr>
              <w:t>1</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B5BD9" w14:textId="77777777" w:rsidR="00C26330" w:rsidRDefault="00C26330" w:rsidP="001A74F0">
      <w:pPr>
        <w:spacing w:after="0" w:line="240" w:lineRule="auto"/>
      </w:pPr>
      <w:r>
        <w:separator/>
      </w:r>
    </w:p>
  </w:footnote>
  <w:footnote w:type="continuationSeparator" w:id="0">
    <w:p w14:paraId="5EBD1608" w14:textId="77777777" w:rsidR="00C26330" w:rsidRDefault="00C26330"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eastAsia="es-CO"/>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F4DB3"/>
    <w:multiLevelType w:val="hybridMultilevel"/>
    <w:tmpl w:val="66205C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DF56970"/>
    <w:multiLevelType w:val="hybridMultilevel"/>
    <w:tmpl w:val="8E7C994C"/>
    <w:lvl w:ilvl="0" w:tplc="E3F8330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4E234C74"/>
    <w:multiLevelType w:val="hybridMultilevel"/>
    <w:tmpl w:val="7FFA3B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583637644">
    <w:abstractNumId w:val="3"/>
  </w:num>
  <w:num w:numId="2" w16cid:durableId="1395927799">
    <w:abstractNumId w:val="9"/>
  </w:num>
  <w:num w:numId="3" w16cid:durableId="680742963">
    <w:abstractNumId w:val="8"/>
  </w:num>
  <w:num w:numId="4" w16cid:durableId="1834955543">
    <w:abstractNumId w:val="5"/>
  </w:num>
  <w:num w:numId="5" w16cid:durableId="1637640229">
    <w:abstractNumId w:val="7"/>
  </w:num>
  <w:num w:numId="6" w16cid:durableId="153180640">
    <w:abstractNumId w:val="10"/>
  </w:num>
  <w:num w:numId="7" w16cid:durableId="506558171">
    <w:abstractNumId w:val="1"/>
  </w:num>
  <w:num w:numId="8" w16cid:durableId="372773720">
    <w:abstractNumId w:val="13"/>
  </w:num>
  <w:num w:numId="9" w16cid:durableId="1475175819">
    <w:abstractNumId w:val="14"/>
  </w:num>
  <w:num w:numId="10" w16cid:durableId="1713312378">
    <w:abstractNumId w:val="6"/>
  </w:num>
  <w:num w:numId="11" w16cid:durableId="563221324">
    <w:abstractNumId w:val="15"/>
  </w:num>
  <w:num w:numId="12" w16cid:durableId="1861510211">
    <w:abstractNumId w:val="4"/>
  </w:num>
  <w:num w:numId="13" w16cid:durableId="562570240">
    <w:abstractNumId w:val="2"/>
  </w:num>
  <w:num w:numId="14" w16cid:durableId="2029090915">
    <w:abstractNumId w:val="0"/>
  </w:num>
  <w:num w:numId="15" w16cid:durableId="1209488815">
    <w:abstractNumId w:val="12"/>
  </w:num>
  <w:num w:numId="16" w16cid:durableId="8883440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3624"/>
    <w:rsid w:val="0000759A"/>
    <w:rsid w:val="00011B44"/>
    <w:rsid w:val="00012EE1"/>
    <w:rsid w:val="00047753"/>
    <w:rsid w:val="00050054"/>
    <w:rsid w:val="00064A3B"/>
    <w:rsid w:val="00064EA4"/>
    <w:rsid w:val="0006778C"/>
    <w:rsid w:val="00073455"/>
    <w:rsid w:val="0007647E"/>
    <w:rsid w:val="000A0598"/>
    <w:rsid w:val="000B70CB"/>
    <w:rsid w:val="000C2B85"/>
    <w:rsid w:val="000C77E2"/>
    <w:rsid w:val="000D1F35"/>
    <w:rsid w:val="000E056B"/>
    <w:rsid w:val="0011031A"/>
    <w:rsid w:val="00110D4E"/>
    <w:rsid w:val="00111BFE"/>
    <w:rsid w:val="00112D34"/>
    <w:rsid w:val="00115817"/>
    <w:rsid w:val="00122778"/>
    <w:rsid w:val="001332C9"/>
    <w:rsid w:val="00133E0D"/>
    <w:rsid w:val="00136402"/>
    <w:rsid w:val="0013769C"/>
    <w:rsid w:val="00144FA5"/>
    <w:rsid w:val="00145AC5"/>
    <w:rsid w:val="00154803"/>
    <w:rsid w:val="00161CD2"/>
    <w:rsid w:val="00191591"/>
    <w:rsid w:val="001A0CDF"/>
    <w:rsid w:val="001A74F0"/>
    <w:rsid w:val="001C3A67"/>
    <w:rsid w:val="001C3E2F"/>
    <w:rsid w:val="001E19EC"/>
    <w:rsid w:val="001F5EB1"/>
    <w:rsid w:val="00201472"/>
    <w:rsid w:val="002064B0"/>
    <w:rsid w:val="002205FD"/>
    <w:rsid w:val="00230F78"/>
    <w:rsid w:val="00232D81"/>
    <w:rsid w:val="00253B54"/>
    <w:rsid w:val="002660CD"/>
    <w:rsid w:val="002D7850"/>
    <w:rsid w:val="002F31C0"/>
    <w:rsid w:val="002F542E"/>
    <w:rsid w:val="003003EC"/>
    <w:rsid w:val="00310CA7"/>
    <w:rsid w:val="00320B2F"/>
    <w:rsid w:val="00333AB4"/>
    <w:rsid w:val="0034320B"/>
    <w:rsid w:val="0034499B"/>
    <w:rsid w:val="00345351"/>
    <w:rsid w:val="00353F4D"/>
    <w:rsid w:val="00355391"/>
    <w:rsid w:val="0036075C"/>
    <w:rsid w:val="003661B7"/>
    <w:rsid w:val="0037615F"/>
    <w:rsid w:val="00391ECE"/>
    <w:rsid w:val="003B2407"/>
    <w:rsid w:val="003C268F"/>
    <w:rsid w:val="003C3C81"/>
    <w:rsid w:val="003D5FEA"/>
    <w:rsid w:val="003D7655"/>
    <w:rsid w:val="003E4276"/>
    <w:rsid w:val="003E473D"/>
    <w:rsid w:val="003E5B28"/>
    <w:rsid w:val="003F189C"/>
    <w:rsid w:val="004017AA"/>
    <w:rsid w:val="00413007"/>
    <w:rsid w:val="00440A73"/>
    <w:rsid w:val="004479C9"/>
    <w:rsid w:val="00447A58"/>
    <w:rsid w:val="0045168E"/>
    <w:rsid w:val="00457054"/>
    <w:rsid w:val="00471458"/>
    <w:rsid w:val="00471DEB"/>
    <w:rsid w:val="00496032"/>
    <w:rsid w:val="004A15F4"/>
    <w:rsid w:val="004C1790"/>
    <w:rsid w:val="004C55A9"/>
    <w:rsid w:val="004D4B06"/>
    <w:rsid w:val="004E02EE"/>
    <w:rsid w:val="004E6D7C"/>
    <w:rsid w:val="004F1C09"/>
    <w:rsid w:val="004F5A8D"/>
    <w:rsid w:val="00503AEA"/>
    <w:rsid w:val="00506B30"/>
    <w:rsid w:val="0052705A"/>
    <w:rsid w:val="00537FE7"/>
    <w:rsid w:val="00542A2C"/>
    <w:rsid w:val="005508DF"/>
    <w:rsid w:val="00562827"/>
    <w:rsid w:val="005732D5"/>
    <w:rsid w:val="00575FE6"/>
    <w:rsid w:val="005771A9"/>
    <w:rsid w:val="00583DA2"/>
    <w:rsid w:val="0058429B"/>
    <w:rsid w:val="005949E6"/>
    <w:rsid w:val="005A78C6"/>
    <w:rsid w:val="005B254B"/>
    <w:rsid w:val="005B3B2B"/>
    <w:rsid w:val="005B69DB"/>
    <w:rsid w:val="005C01A1"/>
    <w:rsid w:val="005C6AF6"/>
    <w:rsid w:val="005D1C73"/>
    <w:rsid w:val="005D2FCF"/>
    <w:rsid w:val="005E1CBE"/>
    <w:rsid w:val="005F0C7A"/>
    <w:rsid w:val="005F202C"/>
    <w:rsid w:val="005F5F81"/>
    <w:rsid w:val="00600FAB"/>
    <w:rsid w:val="00602F0C"/>
    <w:rsid w:val="00605F64"/>
    <w:rsid w:val="006079B0"/>
    <w:rsid w:val="00611F7A"/>
    <w:rsid w:val="0061439F"/>
    <w:rsid w:val="006143B5"/>
    <w:rsid w:val="0061449E"/>
    <w:rsid w:val="006146D5"/>
    <w:rsid w:val="00617EDF"/>
    <w:rsid w:val="00624BC7"/>
    <w:rsid w:val="00624DE5"/>
    <w:rsid w:val="00626A60"/>
    <w:rsid w:val="0064740A"/>
    <w:rsid w:val="00654BC2"/>
    <w:rsid w:val="0066541C"/>
    <w:rsid w:val="00671B7E"/>
    <w:rsid w:val="006926A8"/>
    <w:rsid w:val="00693DBA"/>
    <w:rsid w:val="006A0902"/>
    <w:rsid w:val="006A11DF"/>
    <w:rsid w:val="006B03AB"/>
    <w:rsid w:val="006D0370"/>
    <w:rsid w:val="006E5DED"/>
    <w:rsid w:val="006F6FD8"/>
    <w:rsid w:val="006F7696"/>
    <w:rsid w:val="00707E3D"/>
    <w:rsid w:val="00714944"/>
    <w:rsid w:val="0072295F"/>
    <w:rsid w:val="007341C2"/>
    <w:rsid w:val="007558CD"/>
    <w:rsid w:val="0077644F"/>
    <w:rsid w:val="00782990"/>
    <w:rsid w:val="00783122"/>
    <w:rsid w:val="007944F1"/>
    <w:rsid w:val="00797438"/>
    <w:rsid w:val="007A1377"/>
    <w:rsid w:val="007B08C0"/>
    <w:rsid w:val="007C017C"/>
    <w:rsid w:val="007C1A84"/>
    <w:rsid w:val="007D0E82"/>
    <w:rsid w:val="007D3DE8"/>
    <w:rsid w:val="007E1D66"/>
    <w:rsid w:val="007E247C"/>
    <w:rsid w:val="007F4F11"/>
    <w:rsid w:val="0080366A"/>
    <w:rsid w:val="00812CCB"/>
    <w:rsid w:val="008301A5"/>
    <w:rsid w:val="00833616"/>
    <w:rsid w:val="008378A6"/>
    <w:rsid w:val="00851C5D"/>
    <w:rsid w:val="008673F8"/>
    <w:rsid w:val="00875C4E"/>
    <w:rsid w:val="00882678"/>
    <w:rsid w:val="00884D54"/>
    <w:rsid w:val="0088527C"/>
    <w:rsid w:val="0088688F"/>
    <w:rsid w:val="008B10B2"/>
    <w:rsid w:val="008B48EB"/>
    <w:rsid w:val="008D1055"/>
    <w:rsid w:val="008E07DD"/>
    <w:rsid w:val="008E0B11"/>
    <w:rsid w:val="008E764E"/>
    <w:rsid w:val="008F10D2"/>
    <w:rsid w:val="008F36F2"/>
    <w:rsid w:val="008F38DA"/>
    <w:rsid w:val="008F3A71"/>
    <w:rsid w:val="00900374"/>
    <w:rsid w:val="00910AAD"/>
    <w:rsid w:val="00914012"/>
    <w:rsid w:val="00920145"/>
    <w:rsid w:val="00921056"/>
    <w:rsid w:val="00943873"/>
    <w:rsid w:val="00951AAA"/>
    <w:rsid w:val="009567F1"/>
    <w:rsid w:val="00957062"/>
    <w:rsid w:val="009645E2"/>
    <w:rsid w:val="009661FA"/>
    <w:rsid w:val="00974E39"/>
    <w:rsid w:val="00982938"/>
    <w:rsid w:val="00986F77"/>
    <w:rsid w:val="00987AA0"/>
    <w:rsid w:val="0099254E"/>
    <w:rsid w:val="00995561"/>
    <w:rsid w:val="009B62E9"/>
    <w:rsid w:val="009C0F15"/>
    <w:rsid w:val="009C6B6F"/>
    <w:rsid w:val="009F4147"/>
    <w:rsid w:val="009F4403"/>
    <w:rsid w:val="009F6AA7"/>
    <w:rsid w:val="00A01E85"/>
    <w:rsid w:val="00A213FC"/>
    <w:rsid w:val="00A35B4C"/>
    <w:rsid w:val="00A37A2F"/>
    <w:rsid w:val="00A528A7"/>
    <w:rsid w:val="00A76F2E"/>
    <w:rsid w:val="00A859FA"/>
    <w:rsid w:val="00A91F2C"/>
    <w:rsid w:val="00A974A9"/>
    <w:rsid w:val="00AA24BB"/>
    <w:rsid w:val="00AA2791"/>
    <w:rsid w:val="00AA4813"/>
    <w:rsid w:val="00AB025F"/>
    <w:rsid w:val="00AB7CEB"/>
    <w:rsid w:val="00AE1184"/>
    <w:rsid w:val="00AE7CBF"/>
    <w:rsid w:val="00AF022C"/>
    <w:rsid w:val="00B01FC3"/>
    <w:rsid w:val="00B05EF0"/>
    <w:rsid w:val="00B153A2"/>
    <w:rsid w:val="00B17AF3"/>
    <w:rsid w:val="00B22AAE"/>
    <w:rsid w:val="00B32BB7"/>
    <w:rsid w:val="00B546BF"/>
    <w:rsid w:val="00B565F3"/>
    <w:rsid w:val="00B75A43"/>
    <w:rsid w:val="00B972FA"/>
    <w:rsid w:val="00BA0133"/>
    <w:rsid w:val="00BA2637"/>
    <w:rsid w:val="00BA58F3"/>
    <w:rsid w:val="00BB1F92"/>
    <w:rsid w:val="00BB79A3"/>
    <w:rsid w:val="00BC05BE"/>
    <w:rsid w:val="00BC1A39"/>
    <w:rsid w:val="00BD4AD5"/>
    <w:rsid w:val="00BF1304"/>
    <w:rsid w:val="00BF4223"/>
    <w:rsid w:val="00C26330"/>
    <w:rsid w:val="00C4643A"/>
    <w:rsid w:val="00C57F45"/>
    <w:rsid w:val="00C652B2"/>
    <w:rsid w:val="00C708B4"/>
    <w:rsid w:val="00C827D2"/>
    <w:rsid w:val="00C869B1"/>
    <w:rsid w:val="00C97570"/>
    <w:rsid w:val="00CA48E1"/>
    <w:rsid w:val="00CB5850"/>
    <w:rsid w:val="00CE4D0F"/>
    <w:rsid w:val="00CE508A"/>
    <w:rsid w:val="00CE61DA"/>
    <w:rsid w:val="00D017D4"/>
    <w:rsid w:val="00D03806"/>
    <w:rsid w:val="00D16161"/>
    <w:rsid w:val="00D27FBE"/>
    <w:rsid w:val="00D30DE7"/>
    <w:rsid w:val="00D53A48"/>
    <w:rsid w:val="00D62BDF"/>
    <w:rsid w:val="00D630EF"/>
    <w:rsid w:val="00D63DF2"/>
    <w:rsid w:val="00D859ED"/>
    <w:rsid w:val="00D97709"/>
    <w:rsid w:val="00DA6FFF"/>
    <w:rsid w:val="00DB0136"/>
    <w:rsid w:val="00DB36D2"/>
    <w:rsid w:val="00DC6600"/>
    <w:rsid w:val="00DD53CF"/>
    <w:rsid w:val="00DE5E5F"/>
    <w:rsid w:val="00DF119F"/>
    <w:rsid w:val="00DF385E"/>
    <w:rsid w:val="00E03224"/>
    <w:rsid w:val="00E200F3"/>
    <w:rsid w:val="00E41000"/>
    <w:rsid w:val="00E42970"/>
    <w:rsid w:val="00E57970"/>
    <w:rsid w:val="00E83064"/>
    <w:rsid w:val="00E83BCF"/>
    <w:rsid w:val="00E940EF"/>
    <w:rsid w:val="00EA1201"/>
    <w:rsid w:val="00EB4A0F"/>
    <w:rsid w:val="00EC1520"/>
    <w:rsid w:val="00EC321F"/>
    <w:rsid w:val="00ED3C32"/>
    <w:rsid w:val="00ED62CB"/>
    <w:rsid w:val="00EF3A29"/>
    <w:rsid w:val="00EF3FCD"/>
    <w:rsid w:val="00EF4E2C"/>
    <w:rsid w:val="00F00B2E"/>
    <w:rsid w:val="00F033D2"/>
    <w:rsid w:val="00F130E2"/>
    <w:rsid w:val="00F170BC"/>
    <w:rsid w:val="00F24FB5"/>
    <w:rsid w:val="00F342C9"/>
    <w:rsid w:val="00F721D2"/>
    <w:rsid w:val="00F72C04"/>
    <w:rsid w:val="00F811F3"/>
    <w:rsid w:val="00F92D04"/>
    <w:rsid w:val="00F94B9F"/>
    <w:rsid w:val="00F953D4"/>
    <w:rsid w:val="00FA05C4"/>
    <w:rsid w:val="00FB1516"/>
    <w:rsid w:val="00FB2EC6"/>
    <w:rsid w:val="00FC07FC"/>
    <w:rsid w:val="00FD7D2D"/>
    <w:rsid w:val="00FE24AD"/>
    <w:rsid w:val="00FE2696"/>
    <w:rsid w:val="00FE7423"/>
    <w:rsid w:val="00FF65F9"/>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cinsinresolver1">
    <w:name w:val="Mención sin resolver1"/>
    <w:basedOn w:val="Fuentedeprrafopredeter"/>
    <w:uiPriority w:val="99"/>
    <w:semiHidden/>
    <w:unhideWhenUsed/>
    <w:rsid w:val="00355391"/>
    <w:rPr>
      <w:color w:val="605E5C"/>
      <w:shd w:val="clear" w:color="auto" w:fill="E1DFDD"/>
    </w:rPr>
  </w:style>
  <w:style w:type="paragraph" w:customStyle="1" w:styleId="Default">
    <w:name w:val="Default"/>
    <w:rsid w:val="008B10B2"/>
    <w:pPr>
      <w:autoSpaceDE w:val="0"/>
      <w:autoSpaceDN w:val="0"/>
      <w:adjustRightInd w:val="0"/>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nasofiaplus.edu.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83B6A-7668-451E-9272-1193E651B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8</Pages>
  <Words>2153</Words>
  <Characters>11846</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NELIDA</cp:lastModifiedBy>
  <cp:revision>18</cp:revision>
  <dcterms:created xsi:type="dcterms:W3CDTF">2025-02-16T14:30:00Z</dcterms:created>
  <dcterms:modified xsi:type="dcterms:W3CDTF">2025-11-18T22:04:00Z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2025-02-06T00:36:03Z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2b4045ef-b6ba-4664-9651-c4a09c0bb415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